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468E" w:rsidRDefault="00A9468E" w:rsidP="00A9468E">
      <w:pPr>
        <w:pStyle w:val="ac"/>
        <w:rPr>
          <w:color w:val="005696"/>
          <w:sz w:val="26"/>
          <w:szCs w:val="26"/>
        </w:rPr>
      </w:pPr>
      <w:r w:rsidRPr="003A112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A9468E" w:rsidRDefault="00A9468E" w:rsidP="00A9468E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A9468E" w:rsidRDefault="00A9468E" w:rsidP="00A9468E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5E165F" w:rsidRDefault="00A9468E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19.05.2020г.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223B4C" w:rsidRPr="00223B4C" w:rsidRDefault="00223B4C" w:rsidP="008449B5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0F0FB8" w:rsidRPr="00E40D7E" w:rsidRDefault="00AA1EB1" w:rsidP="00525635">
      <w:pPr>
        <w:ind w:firstLine="567"/>
        <w:jc w:val="both"/>
        <w:rPr>
          <w:b/>
          <w:sz w:val="26"/>
          <w:szCs w:val="26"/>
          <w:lang w:eastAsia="ru-RU"/>
        </w:rPr>
      </w:pPr>
      <w:r w:rsidRPr="00E40D7E">
        <w:rPr>
          <w:b/>
          <w:sz w:val="26"/>
          <w:szCs w:val="26"/>
          <w:lang w:eastAsia="ru-RU"/>
        </w:rPr>
        <w:t>Новые меры поддержки семей с детьми, осуществлением которых занимается Пенсионный фонд России</w:t>
      </w:r>
      <w:bookmarkStart w:id="0" w:name="_GoBack"/>
      <w:bookmarkEnd w:id="0"/>
    </w:p>
    <w:p w:rsidR="004B368B" w:rsidRPr="00704E9D" w:rsidRDefault="004B368B" w:rsidP="00525635">
      <w:pPr>
        <w:ind w:firstLine="567"/>
        <w:jc w:val="both"/>
        <w:rPr>
          <w:b/>
          <w:i/>
          <w:spacing w:val="4"/>
          <w:sz w:val="16"/>
          <w:szCs w:val="16"/>
        </w:rPr>
      </w:pP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С апреля текущего года для семей с детьми появилась новая выплата, осуществлением которой занимается </w:t>
      </w:r>
      <w:r>
        <w:rPr>
          <w:sz w:val="26"/>
          <w:szCs w:val="26"/>
        </w:rPr>
        <w:t>ПФР</w:t>
      </w:r>
      <w:r w:rsidRPr="00AA1EB1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AA1EB1">
        <w:rPr>
          <w:sz w:val="26"/>
          <w:szCs w:val="26"/>
        </w:rPr>
        <w:t xml:space="preserve"> соответствии с Указом Президента РФ № 249 от 7 апреля 2020 года российским семьям, имеющим или имевшим право на материнский капитал, с апреля по июнь устанавливается ежемесячная выплата в размере 5 тысяч рублей на каждого ребенка в возрасте до трех лет.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>Выплата положена всем семьям, получившим право на материнский капитал до 1 июля текущего года, в том числе, даже если средства по сертификату уже полностью израсходованы. Указанная мера предоставляется гражданам РФ, проживающим на территории России.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AA1EB1">
        <w:rPr>
          <w:sz w:val="26"/>
          <w:szCs w:val="26"/>
        </w:rPr>
        <w:t xml:space="preserve">анная дополнительная финансовая поддержка семьям предоставляется из федерального бюджета, не уменьшает размер материнского капитала и не учитывается в доходах семьи при определении права на другие меры социальной помощи. При этом никакие критерии нуждаемости при определении права не применяются. 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>В органы ПФР по Новосибирской области по указанной выплате уже поступило свыше 51 тысячи заявлений. По более 39 тысячам из них принято положительное решение. Средства перечислены и за апрель, и за май. На эти цели уже направлено около 418 миллионов рублей.</w:t>
      </w:r>
    </w:p>
    <w:p w:rsid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>11 мая</w:t>
      </w:r>
      <w:r>
        <w:rPr>
          <w:sz w:val="26"/>
          <w:szCs w:val="26"/>
        </w:rPr>
        <w:t xml:space="preserve"> текущего года Президентом РФ подписан Указ № 317, расширяющий меры поддержки для семей с детьми.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AA1EB1">
        <w:rPr>
          <w:sz w:val="26"/>
          <w:szCs w:val="26"/>
        </w:rPr>
        <w:t>еперь ежемесячную выплату в размере 5 тысяч рублей в течение трех месяцев могут получить  не только семьи с детьми до 3-х лет, имеющие право на материнский капитал, но и вообще все семьи, родившие или усыновившие первого ребенка с 1 апреля 2017 года до 1 января 2020 года.</w:t>
      </w:r>
      <w:r w:rsidR="00574D67">
        <w:rPr>
          <w:sz w:val="26"/>
          <w:szCs w:val="26"/>
        </w:rPr>
        <w:t xml:space="preserve"> Таким образом</w:t>
      </w:r>
      <w:r w:rsidR="00D77D48">
        <w:rPr>
          <w:sz w:val="26"/>
          <w:szCs w:val="26"/>
        </w:rPr>
        <w:t>,</w:t>
      </w:r>
      <w:r w:rsidRPr="00AA1EB1">
        <w:rPr>
          <w:sz w:val="26"/>
          <w:szCs w:val="26"/>
        </w:rPr>
        <w:t xml:space="preserve"> ежемесячные выплаты в размере 5 тысяч рублей могут быть осуществлены в отношении всех детей в возрасте до 3-х лет.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Также  вводится  новая </w:t>
      </w:r>
      <w:r w:rsidRPr="00D77D48">
        <w:rPr>
          <w:sz w:val="26"/>
          <w:szCs w:val="26"/>
          <w:u w:val="single"/>
        </w:rPr>
        <w:t>единовременная выплата</w:t>
      </w:r>
      <w:r w:rsidRPr="00AA1EB1">
        <w:rPr>
          <w:sz w:val="26"/>
          <w:szCs w:val="26"/>
        </w:rPr>
        <w:t xml:space="preserve"> для семей с детьми от 3 до 16 лет в размере 10 тысяч рублей. </w:t>
      </w:r>
      <w:r>
        <w:rPr>
          <w:sz w:val="26"/>
          <w:szCs w:val="26"/>
        </w:rPr>
        <w:t>Она</w:t>
      </w:r>
      <w:r w:rsidRPr="00AA1EB1">
        <w:rPr>
          <w:sz w:val="26"/>
          <w:szCs w:val="26"/>
        </w:rPr>
        <w:t xml:space="preserve"> будет осуществляться, начиная с 1 июня текущего года, российским семьям, проживающим на территории РФ, на каждого  рожденного (усыновленного) ребенка в возрасте от 3 до 16 лет при условии достижения ребенком 16 лет до 1 июля 2020 года. Ребенок (дети) также должны иметь российское гражданство.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Указ вступил  в силу с 11 мая текущего года. </w:t>
      </w:r>
    </w:p>
    <w:p w:rsidR="00AA1EB1" w:rsidRPr="00AA1EB1" w:rsidRDefault="00E40D7E" w:rsidP="00AA1EB1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AA1EB1" w:rsidRPr="00AA1EB1">
        <w:rPr>
          <w:sz w:val="26"/>
          <w:szCs w:val="26"/>
        </w:rPr>
        <w:t xml:space="preserve">сли ребенку исполнилось </w:t>
      </w:r>
      <w:r w:rsidR="00574D67" w:rsidRPr="00AA1EB1">
        <w:rPr>
          <w:sz w:val="26"/>
          <w:szCs w:val="26"/>
        </w:rPr>
        <w:t xml:space="preserve">16 лет </w:t>
      </w:r>
      <w:r w:rsidR="00AA1EB1" w:rsidRPr="00AA1EB1">
        <w:rPr>
          <w:sz w:val="26"/>
          <w:szCs w:val="26"/>
        </w:rPr>
        <w:t>д</w:t>
      </w:r>
      <w:r w:rsidR="00574D67">
        <w:rPr>
          <w:sz w:val="26"/>
          <w:szCs w:val="26"/>
        </w:rPr>
        <w:t>о даты вступления в силу Указа</w:t>
      </w:r>
      <w:r w:rsidR="00AA1EB1" w:rsidRPr="00AA1EB1">
        <w:rPr>
          <w:sz w:val="26"/>
          <w:szCs w:val="26"/>
        </w:rPr>
        <w:t>, то семья не может претендовать на данную выплату. Выплата полагается только на детей, которым еще не исполнилось 16 лет, а также тем, кому исполнится 16 лет с 11 мая по 30 июня текущего года.</w:t>
      </w:r>
    </w:p>
    <w:p w:rsidR="00AA1EB1" w:rsidRPr="00AA1EB1" w:rsidRDefault="00574D67" w:rsidP="00AA1EB1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</w:t>
      </w:r>
      <w:r w:rsidR="00D77D48">
        <w:rPr>
          <w:sz w:val="26"/>
          <w:szCs w:val="26"/>
        </w:rPr>
        <w:t>,</w:t>
      </w:r>
      <w:r w:rsidR="00AA1EB1" w:rsidRPr="00AA1EB1">
        <w:rPr>
          <w:sz w:val="26"/>
          <w:szCs w:val="26"/>
        </w:rPr>
        <w:t xml:space="preserve"> исходя из норм Указа, в отношении детей достигших или достигающих возраста 3 лет в период с апреля по июнь включительно, может быть выплачена, как ежемесячная (по пять тысяч рублей), так и единовременная выплата (в размере 10 тысяч).</w:t>
      </w:r>
      <w:r w:rsidR="00E40D7E">
        <w:rPr>
          <w:sz w:val="26"/>
          <w:szCs w:val="26"/>
        </w:rPr>
        <w:t xml:space="preserve"> </w:t>
      </w:r>
      <w:r w:rsidR="00AA1EB1" w:rsidRPr="00AA1EB1">
        <w:rPr>
          <w:sz w:val="26"/>
          <w:szCs w:val="26"/>
        </w:rPr>
        <w:t xml:space="preserve">Например, </w:t>
      </w:r>
      <w:r w:rsidR="00D77D48">
        <w:rPr>
          <w:sz w:val="26"/>
          <w:szCs w:val="26"/>
        </w:rPr>
        <w:t xml:space="preserve">если </w:t>
      </w:r>
      <w:r w:rsidR="00AA1EB1" w:rsidRPr="00AA1EB1">
        <w:rPr>
          <w:sz w:val="26"/>
          <w:szCs w:val="26"/>
        </w:rPr>
        <w:t xml:space="preserve">ребенок достиг возраста 3 лет 15 мая </w:t>
      </w:r>
      <w:r w:rsidR="00D77D48">
        <w:rPr>
          <w:sz w:val="26"/>
          <w:szCs w:val="26"/>
        </w:rPr>
        <w:t>текущего</w:t>
      </w:r>
      <w:r w:rsidR="00AA1EB1" w:rsidRPr="00AA1EB1">
        <w:rPr>
          <w:sz w:val="26"/>
          <w:szCs w:val="26"/>
        </w:rPr>
        <w:t xml:space="preserve"> года</w:t>
      </w:r>
      <w:r w:rsidR="00D77D48">
        <w:rPr>
          <w:sz w:val="26"/>
          <w:szCs w:val="26"/>
        </w:rPr>
        <w:t xml:space="preserve">, то семья может претендовать на </w:t>
      </w:r>
      <w:r w:rsidR="00AA1EB1" w:rsidRPr="00AA1EB1">
        <w:rPr>
          <w:sz w:val="26"/>
          <w:szCs w:val="26"/>
        </w:rPr>
        <w:t>ежемесячн</w:t>
      </w:r>
      <w:r w:rsidR="00D77D48">
        <w:rPr>
          <w:sz w:val="26"/>
          <w:szCs w:val="26"/>
        </w:rPr>
        <w:t>ую</w:t>
      </w:r>
      <w:r w:rsidR="00AA1EB1" w:rsidRPr="00AA1EB1">
        <w:rPr>
          <w:sz w:val="26"/>
          <w:szCs w:val="26"/>
        </w:rPr>
        <w:t xml:space="preserve"> выплат</w:t>
      </w:r>
      <w:r w:rsidR="00E40D7E">
        <w:rPr>
          <w:sz w:val="26"/>
          <w:szCs w:val="26"/>
        </w:rPr>
        <w:t>у</w:t>
      </w:r>
      <w:r w:rsidR="00AA1EB1" w:rsidRPr="00AA1EB1">
        <w:rPr>
          <w:sz w:val="26"/>
          <w:szCs w:val="26"/>
        </w:rPr>
        <w:t xml:space="preserve"> в размере 5 тысяч рублей за апрель и май (10 тысяч) и единовременн</w:t>
      </w:r>
      <w:r w:rsidR="00D77D48">
        <w:rPr>
          <w:sz w:val="26"/>
          <w:szCs w:val="26"/>
        </w:rPr>
        <w:t xml:space="preserve">ую </w:t>
      </w:r>
      <w:r w:rsidR="00AA1EB1" w:rsidRPr="00AA1EB1">
        <w:rPr>
          <w:sz w:val="26"/>
          <w:szCs w:val="26"/>
        </w:rPr>
        <w:t>выплат</w:t>
      </w:r>
      <w:r w:rsidR="00D77D48">
        <w:rPr>
          <w:sz w:val="26"/>
          <w:szCs w:val="26"/>
        </w:rPr>
        <w:t>у.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>Единовременная выплата будет осуществляться с 1 июня 2020 года.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Заявления на ежемесячную выплату в отношении первых детей, рожденных или усыновленных с 1 апреля 2017 года и по 1 января </w:t>
      </w:r>
      <w:r w:rsidR="00D77D48">
        <w:rPr>
          <w:sz w:val="26"/>
          <w:szCs w:val="26"/>
        </w:rPr>
        <w:t>2020</w:t>
      </w:r>
      <w:r w:rsidRPr="00AA1EB1">
        <w:rPr>
          <w:sz w:val="26"/>
          <w:szCs w:val="26"/>
        </w:rPr>
        <w:t xml:space="preserve"> года, а также на единовременную выплату могут быть поданы и матерями, и отцами детей, так как данные выплаты не </w:t>
      </w:r>
      <w:r w:rsidRPr="00AA1EB1">
        <w:rPr>
          <w:sz w:val="26"/>
          <w:szCs w:val="26"/>
        </w:rPr>
        <w:lastRenderedPageBreak/>
        <w:t>зависят от права на материнский (семейный) капитал. Если заявление подад</w:t>
      </w:r>
      <w:r w:rsidR="00D77D48">
        <w:rPr>
          <w:sz w:val="26"/>
          <w:szCs w:val="26"/>
        </w:rPr>
        <w:t>ут</w:t>
      </w:r>
      <w:r w:rsidRPr="00AA1EB1">
        <w:rPr>
          <w:sz w:val="26"/>
          <w:szCs w:val="26"/>
        </w:rPr>
        <w:t xml:space="preserve"> оба родителя, выплату получит тот, кто подал заявление первым.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При наличии права на материнский капитал заявление  на 5 тысяч должен подать владелец сертификата. Если на момент подачи заявления на выплату у гражданина не будет сертификата, то органы ПФР оформят его самостоятельно в </w:t>
      </w:r>
      <w:proofErr w:type="spellStart"/>
      <w:r w:rsidRPr="00AA1EB1">
        <w:rPr>
          <w:sz w:val="26"/>
          <w:szCs w:val="26"/>
        </w:rPr>
        <w:t>проактивном</w:t>
      </w:r>
      <w:proofErr w:type="spellEnd"/>
      <w:r w:rsidRPr="00AA1EB1">
        <w:rPr>
          <w:sz w:val="26"/>
          <w:szCs w:val="26"/>
        </w:rPr>
        <w:t xml:space="preserve"> режиме. </w:t>
      </w:r>
      <w:r w:rsidR="00574D67">
        <w:rPr>
          <w:sz w:val="26"/>
          <w:szCs w:val="26"/>
        </w:rPr>
        <w:t>Заявление на выплату будет принято</w:t>
      </w:r>
      <w:r w:rsidRPr="00AA1EB1">
        <w:rPr>
          <w:sz w:val="26"/>
          <w:szCs w:val="26"/>
        </w:rPr>
        <w:t xml:space="preserve"> и рассмотрено одновременно с принятием решения о выдаче сертификата на материнский капитал.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>За выплатами могут обратиться и опекуны, попечители детей.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>Право на получение выплат имеют и дети, оставшиеся без попечения родителей и находящиеся в учреждениях социального обслуживания. За ее получением могут обратиться официальные представители ребенка, находящегося в данном учреждении.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Заявления на выплату в размере 5 тысяч рублей семьям с детьми до 3 лет, как  имеющим право на материнский капитал, так и вне зависимости от права на него, можно подать через Личный кабинет на сайте ПФР или на портале </w:t>
      </w:r>
      <w:proofErr w:type="spellStart"/>
      <w:r w:rsidRPr="00AA1EB1">
        <w:rPr>
          <w:sz w:val="26"/>
          <w:szCs w:val="26"/>
        </w:rPr>
        <w:t>госуслуг</w:t>
      </w:r>
      <w:proofErr w:type="spellEnd"/>
      <w:r w:rsidRPr="00AA1EB1">
        <w:rPr>
          <w:sz w:val="26"/>
          <w:szCs w:val="26"/>
        </w:rPr>
        <w:t xml:space="preserve">. Это на сегодняшний день самый удобный способ. </w:t>
      </w:r>
      <w:r w:rsidR="009D3502" w:rsidRPr="009D3502">
        <w:rPr>
          <w:sz w:val="26"/>
          <w:szCs w:val="26"/>
        </w:rPr>
        <w:t xml:space="preserve">Так на </w:t>
      </w:r>
      <w:r w:rsidR="009D3502">
        <w:rPr>
          <w:sz w:val="26"/>
          <w:szCs w:val="26"/>
        </w:rPr>
        <w:t>выплату 5 тысяч рублей</w:t>
      </w:r>
      <w:r w:rsidR="009D3502" w:rsidRPr="009D3502">
        <w:rPr>
          <w:sz w:val="26"/>
          <w:szCs w:val="26"/>
        </w:rPr>
        <w:t xml:space="preserve"> 97,5% заявлений в органы ПФР поступило от новосибирцев в электронном виде.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Заявление на единовременную выплату в размере 10 тысяч рублей в электронном виде можно подать </w:t>
      </w:r>
      <w:r w:rsidRPr="00574D67">
        <w:rPr>
          <w:sz w:val="26"/>
          <w:szCs w:val="26"/>
          <w:u w:val="single"/>
        </w:rPr>
        <w:t xml:space="preserve">только через портал </w:t>
      </w:r>
      <w:proofErr w:type="spellStart"/>
      <w:r w:rsidRPr="00574D67">
        <w:rPr>
          <w:sz w:val="26"/>
          <w:szCs w:val="26"/>
          <w:u w:val="single"/>
        </w:rPr>
        <w:t>госуслуг</w:t>
      </w:r>
      <w:proofErr w:type="spellEnd"/>
      <w:r w:rsidRPr="00AA1EB1">
        <w:rPr>
          <w:sz w:val="26"/>
          <w:szCs w:val="26"/>
        </w:rPr>
        <w:t>.</w:t>
      </w:r>
    </w:p>
    <w:p w:rsidR="00E40D7E" w:rsidRDefault="00AA1EB1" w:rsidP="00E40D7E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Подать заявления на выплаты можно и, обратившись в любую клиентскую службу ПФР или филиалы МФЦ. </w:t>
      </w:r>
      <w:r w:rsidR="00574D67">
        <w:rPr>
          <w:sz w:val="26"/>
          <w:szCs w:val="26"/>
        </w:rPr>
        <w:t>Напоминаем</w:t>
      </w:r>
      <w:r w:rsidRPr="00AA1EB1">
        <w:rPr>
          <w:sz w:val="26"/>
          <w:szCs w:val="26"/>
        </w:rPr>
        <w:t xml:space="preserve">, что в связи с мерами по предупреждению распространения </w:t>
      </w:r>
      <w:proofErr w:type="spellStart"/>
      <w:r w:rsidRPr="00AA1EB1">
        <w:rPr>
          <w:sz w:val="26"/>
          <w:szCs w:val="26"/>
        </w:rPr>
        <w:t>коронавирусной</w:t>
      </w:r>
      <w:proofErr w:type="spellEnd"/>
      <w:r w:rsidRPr="00AA1EB1">
        <w:rPr>
          <w:sz w:val="26"/>
          <w:szCs w:val="26"/>
        </w:rPr>
        <w:t xml:space="preserve"> инфекции в настоящее время органы ПФР и МФЦ ведут прием граждан только по предварительной записи. Записаться </w:t>
      </w:r>
      <w:r w:rsidR="00574D67">
        <w:rPr>
          <w:sz w:val="26"/>
          <w:szCs w:val="26"/>
        </w:rPr>
        <w:t xml:space="preserve">на прием </w:t>
      </w:r>
      <w:r w:rsidRPr="00AA1EB1">
        <w:rPr>
          <w:sz w:val="26"/>
          <w:szCs w:val="26"/>
        </w:rPr>
        <w:t xml:space="preserve">и </w:t>
      </w:r>
      <w:r w:rsidR="00574D67">
        <w:rPr>
          <w:sz w:val="26"/>
          <w:szCs w:val="26"/>
        </w:rPr>
        <w:t>в ПФР</w:t>
      </w:r>
      <w:r w:rsidRPr="00AA1EB1">
        <w:rPr>
          <w:sz w:val="26"/>
          <w:szCs w:val="26"/>
        </w:rPr>
        <w:t>, и в МФЦ можно через сайт</w:t>
      </w:r>
      <w:r w:rsidR="00574D67">
        <w:rPr>
          <w:sz w:val="26"/>
          <w:szCs w:val="26"/>
        </w:rPr>
        <w:t>ы ведомств</w:t>
      </w:r>
      <w:r w:rsidRPr="00AA1EB1">
        <w:rPr>
          <w:sz w:val="26"/>
          <w:szCs w:val="26"/>
        </w:rPr>
        <w:t>, либо по «горячим» телефонам, которые также можно найти на сайтах.</w:t>
      </w:r>
    </w:p>
    <w:p w:rsidR="00E40D7E" w:rsidRPr="00AA1EB1" w:rsidRDefault="00E40D7E" w:rsidP="00E40D7E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AA1EB1">
        <w:rPr>
          <w:sz w:val="26"/>
          <w:szCs w:val="26"/>
        </w:rPr>
        <w:t xml:space="preserve">сли в семье двое и более детей до 3-х лет или 16 лет, то для получения выплат заполняется одно общее заявление. 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Никаких дополнительных документов к заявлению при обращении за выплатами представлять не нужно, кроме документа, удостоверяющего личность, в случае личного обращения с заявлением в ПФР или МФЦ. </w:t>
      </w:r>
      <w:r w:rsidR="00574D67">
        <w:rPr>
          <w:sz w:val="26"/>
          <w:szCs w:val="26"/>
        </w:rPr>
        <w:t>При</w:t>
      </w:r>
      <w:r w:rsidRPr="00AA1EB1">
        <w:rPr>
          <w:sz w:val="26"/>
          <w:szCs w:val="26"/>
        </w:rPr>
        <w:t xml:space="preserve"> необходимости органы ПФР самостоятельно запросят все сведения в рамках межведомственного взаимодействия.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>Что касается  заявлений о предоставлении выплат опекунам ребенка (детей), то прием ведется только через ПФР или МФЦ, так как должны быть представлены подтверждающие право на  опеку (попечительство) документы.</w:t>
      </w:r>
    </w:p>
    <w:p w:rsidR="00AA1EB1" w:rsidRPr="00AA1EB1" w:rsidRDefault="00574D67" w:rsidP="00AA1EB1">
      <w:pPr>
        <w:pStyle w:val="af7"/>
        <w:ind w:firstLine="567"/>
        <w:jc w:val="both"/>
        <w:rPr>
          <w:sz w:val="26"/>
          <w:szCs w:val="26"/>
        </w:rPr>
      </w:pPr>
      <w:r w:rsidRPr="00E40D7E">
        <w:rPr>
          <w:b/>
          <w:sz w:val="26"/>
          <w:szCs w:val="26"/>
        </w:rPr>
        <w:t>ВАЖНО!</w:t>
      </w:r>
      <w:r>
        <w:rPr>
          <w:sz w:val="26"/>
          <w:szCs w:val="26"/>
        </w:rPr>
        <w:t xml:space="preserve"> </w:t>
      </w:r>
      <w:r w:rsidR="00AA1EB1" w:rsidRPr="00AA1EB1">
        <w:rPr>
          <w:sz w:val="26"/>
          <w:szCs w:val="26"/>
        </w:rPr>
        <w:t xml:space="preserve">У семей есть почти пять месяцев, чтобы обратиться за выплатами. Заявления на </w:t>
      </w:r>
      <w:r w:rsidR="00D77D48">
        <w:rPr>
          <w:sz w:val="26"/>
          <w:szCs w:val="26"/>
        </w:rPr>
        <w:t xml:space="preserve"> все указанные </w:t>
      </w:r>
      <w:r w:rsidR="00AA1EB1" w:rsidRPr="00AA1EB1">
        <w:rPr>
          <w:sz w:val="26"/>
          <w:szCs w:val="26"/>
        </w:rPr>
        <w:t xml:space="preserve">выплаты  будут приниматься </w:t>
      </w:r>
      <w:r w:rsidR="00AA1EB1" w:rsidRPr="00E40D7E">
        <w:rPr>
          <w:sz w:val="26"/>
          <w:szCs w:val="26"/>
          <w:u w:val="single"/>
        </w:rPr>
        <w:t>до 1 октября текущего года</w:t>
      </w:r>
      <w:r w:rsidR="00AA1EB1" w:rsidRPr="00AA1EB1">
        <w:rPr>
          <w:sz w:val="26"/>
          <w:szCs w:val="26"/>
        </w:rPr>
        <w:t>.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  <w:r w:rsidRPr="00AA1EB1">
        <w:rPr>
          <w:sz w:val="26"/>
          <w:szCs w:val="26"/>
        </w:rPr>
        <w:t xml:space="preserve">Доставка всех перечисленных выплат осуществляется только на банковский счет заявителя в соответствии с реквизитами, указанными в заявлении. </w:t>
      </w: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</w:p>
    <w:p w:rsidR="00AA1EB1" w:rsidRPr="00AA1EB1" w:rsidRDefault="00AA1EB1" w:rsidP="00AA1EB1">
      <w:pPr>
        <w:pStyle w:val="af7"/>
        <w:ind w:firstLine="567"/>
        <w:jc w:val="both"/>
        <w:rPr>
          <w:sz w:val="26"/>
          <w:szCs w:val="26"/>
        </w:rPr>
      </w:pPr>
    </w:p>
    <w:p w:rsidR="00E20D50" w:rsidRPr="009860E6" w:rsidRDefault="00E20D50" w:rsidP="00E20D50">
      <w:pPr>
        <w:pStyle w:val="af7"/>
        <w:ind w:firstLine="567"/>
        <w:jc w:val="both"/>
        <w:rPr>
          <w:sz w:val="26"/>
          <w:szCs w:val="26"/>
        </w:rPr>
      </w:pPr>
    </w:p>
    <w:p w:rsidR="005E2EFD" w:rsidRPr="005E2EFD" w:rsidRDefault="005E2EFD" w:rsidP="005E2EFD"/>
    <w:p w:rsidR="005E2EFD" w:rsidRPr="005E2EFD" w:rsidRDefault="005E2EFD" w:rsidP="005E2EFD"/>
    <w:p w:rsidR="008B76FC" w:rsidRDefault="00FA6676" w:rsidP="008B76FC">
      <w:r w:rsidRPr="00FA6676">
        <w:t>.</w:t>
      </w:r>
    </w:p>
    <w:p w:rsidR="00FA6676" w:rsidRDefault="00FA6676" w:rsidP="008B76FC"/>
    <w:sectPr w:rsidR="00FA6676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1EEB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5E9D"/>
    <w:rsid w:val="000E71E0"/>
    <w:rsid w:val="000E753D"/>
    <w:rsid w:val="000F0FB8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62D1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9D1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3B4C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97C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97F36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2F20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486D"/>
    <w:rsid w:val="00304A5E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19CB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068D8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68B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5EF1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072F3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D67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4F30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E00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2EFD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8C9"/>
    <w:rsid w:val="00692B92"/>
    <w:rsid w:val="006938B5"/>
    <w:rsid w:val="00693938"/>
    <w:rsid w:val="00695C7E"/>
    <w:rsid w:val="00696838"/>
    <w:rsid w:val="006A0466"/>
    <w:rsid w:val="006A1738"/>
    <w:rsid w:val="006A1CD8"/>
    <w:rsid w:val="006A2546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E9D"/>
    <w:rsid w:val="00704F6B"/>
    <w:rsid w:val="0070533C"/>
    <w:rsid w:val="007054F5"/>
    <w:rsid w:val="00706794"/>
    <w:rsid w:val="00706D0D"/>
    <w:rsid w:val="00707238"/>
    <w:rsid w:val="0070725B"/>
    <w:rsid w:val="007077AE"/>
    <w:rsid w:val="007116AD"/>
    <w:rsid w:val="00712522"/>
    <w:rsid w:val="00712627"/>
    <w:rsid w:val="007127FC"/>
    <w:rsid w:val="007128F6"/>
    <w:rsid w:val="00713D21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14F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157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560"/>
    <w:rsid w:val="008436C2"/>
    <w:rsid w:val="008442A3"/>
    <w:rsid w:val="0084465B"/>
    <w:rsid w:val="008449B5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6FC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4DB7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0E6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502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468E"/>
    <w:rsid w:val="00A953AD"/>
    <w:rsid w:val="00A97281"/>
    <w:rsid w:val="00A975BB"/>
    <w:rsid w:val="00AA0459"/>
    <w:rsid w:val="00AA0D59"/>
    <w:rsid w:val="00AA129B"/>
    <w:rsid w:val="00AA1992"/>
    <w:rsid w:val="00AA1EB1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D79BA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81D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403CB"/>
    <w:rsid w:val="00B40808"/>
    <w:rsid w:val="00B40DDF"/>
    <w:rsid w:val="00B4150D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108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3DBA"/>
    <w:rsid w:val="00C74DFD"/>
    <w:rsid w:val="00C75220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C87"/>
    <w:rsid w:val="00D53D67"/>
    <w:rsid w:val="00D54922"/>
    <w:rsid w:val="00D55F2F"/>
    <w:rsid w:val="00D56962"/>
    <w:rsid w:val="00D56D5A"/>
    <w:rsid w:val="00D56F82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77D48"/>
    <w:rsid w:val="00D80BA8"/>
    <w:rsid w:val="00D8132D"/>
    <w:rsid w:val="00D8159C"/>
    <w:rsid w:val="00D818B1"/>
    <w:rsid w:val="00D81A85"/>
    <w:rsid w:val="00D81DC3"/>
    <w:rsid w:val="00D83737"/>
    <w:rsid w:val="00D83C32"/>
    <w:rsid w:val="00D83DFD"/>
    <w:rsid w:val="00D84886"/>
    <w:rsid w:val="00D86666"/>
    <w:rsid w:val="00D86C21"/>
    <w:rsid w:val="00D87692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565B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0D50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7E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1DFC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434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9D1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676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A9468E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51717-C947-4ACC-8A59-15A8C949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9</cp:revision>
  <cp:lastPrinted>2020-05-14T05:39:00Z</cp:lastPrinted>
  <dcterms:created xsi:type="dcterms:W3CDTF">2020-05-13T09:13:00Z</dcterms:created>
  <dcterms:modified xsi:type="dcterms:W3CDTF">2020-05-19T01:38:00Z</dcterms:modified>
</cp:coreProperties>
</file>