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4D55" w:rsidRDefault="001B4D55" w:rsidP="001B4D55">
      <w:pPr>
        <w:pStyle w:val="ac"/>
        <w:rPr>
          <w:color w:val="005696"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1B4D55" w:rsidRDefault="001B4D55" w:rsidP="001B4D55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1B4D55" w:rsidRDefault="001B4D55" w:rsidP="001B4D55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1B4D55" w:rsidRDefault="001B4D55" w:rsidP="001B4D55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05.03.2020г.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894EC5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894EC5" w:rsidRPr="005F6287" w:rsidRDefault="00894EC5" w:rsidP="00894EC5"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Пенсионеры переходят на «МИР»</w:t>
      </w:r>
    </w:p>
    <w:p w:rsidR="00894EC5" w:rsidRPr="00C363EB" w:rsidRDefault="00894EC5" w:rsidP="00894EC5">
      <w:pPr>
        <w:autoSpaceDE w:val="0"/>
        <w:autoSpaceDN w:val="0"/>
        <w:adjustRightInd w:val="0"/>
        <w:ind w:firstLine="360"/>
        <w:jc w:val="both"/>
        <w:rPr>
          <w:b/>
          <w:sz w:val="12"/>
          <w:szCs w:val="12"/>
        </w:rPr>
      </w:pPr>
    </w:p>
    <w:p w:rsidR="00894EC5" w:rsidRPr="00EC1B29" w:rsidRDefault="00894EC5" w:rsidP="00894EC5">
      <w:pPr>
        <w:pStyle w:val="af7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В соответствии с законодательством пенсии и иные социальные выплаты переходят на карты национальной платежной системы «Мир».  </w:t>
      </w:r>
    </w:p>
    <w:p w:rsidR="00894EC5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ряде СМИ появились волнующие граждан, особенно пенсионеров, публикации о </w:t>
      </w:r>
      <w:bookmarkStart w:id="0" w:name="_GoBack"/>
      <w:bookmarkEnd w:id="0"/>
      <w:r>
        <w:rPr>
          <w:sz w:val="26"/>
          <w:szCs w:val="26"/>
          <w:lang w:eastAsia="ru-RU"/>
        </w:rPr>
        <w:t xml:space="preserve">порядке перехода на карты «МИР». В связи с этим дает подробные разъяснения по данному вопросу. 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</w:rPr>
      </w:pPr>
      <w:r w:rsidRPr="005F6287">
        <w:rPr>
          <w:sz w:val="26"/>
          <w:szCs w:val="26"/>
          <w:lang w:eastAsia="ru-RU"/>
        </w:rPr>
        <w:t xml:space="preserve">Выплата пенсий и пособий, которые находятся в компетенции Пенсионного фонда Российской Федерации, производится ежемесячно. </w:t>
      </w:r>
      <w:r w:rsidRPr="005F6287">
        <w:rPr>
          <w:sz w:val="26"/>
          <w:szCs w:val="26"/>
        </w:rPr>
        <w:t xml:space="preserve">Пенсионер вправе выбрать по своему усмотрению организацию, которая будет </w:t>
      </w:r>
      <w:r>
        <w:rPr>
          <w:sz w:val="26"/>
          <w:szCs w:val="26"/>
        </w:rPr>
        <w:t>осуществлять доставку</w:t>
      </w:r>
      <w:r w:rsidRPr="005F6287">
        <w:rPr>
          <w:sz w:val="26"/>
          <w:szCs w:val="26"/>
        </w:rPr>
        <w:t xml:space="preserve"> пенсии, а также способ ее получения. На сегодняшний день пенсии доставляются: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 </w:t>
      </w:r>
      <w:r w:rsidRPr="005F6287">
        <w:rPr>
          <w:sz w:val="26"/>
          <w:szCs w:val="26"/>
        </w:rPr>
        <w:t>организациями федеральной почтовой связи</w:t>
      </w:r>
      <w:r>
        <w:rPr>
          <w:sz w:val="26"/>
          <w:szCs w:val="26"/>
        </w:rPr>
        <w:t xml:space="preserve"> (в кассе или на дому по желанию пенсионера)</w:t>
      </w:r>
      <w:r w:rsidRPr="005F6287">
        <w:rPr>
          <w:sz w:val="26"/>
          <w:szCs w:val="26"/>
        </w:rPr>
        <w:t>;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</w:rPr>
      </w:pPr>
      <w:r w:rsidRPr="005F62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5F6287">
        <w:rPr>
          <w:sz w:val="26"/>
          <w:szCs w:val="26"/>
        </w:rPr>
        <w:t xml:space="preserve">кредитными организациями (банками), с которыми Пенсионным фондом </w:t>
      </w:r>
      <w:r>
        <w:rPr>
          <w:sz w:val="26"/>
          <w:szCs w:val="26"/>
        </w:rPr>
        <w:t xml:space="preserve">РФ </w:t>
      </w:r>
      <w:r w:rsidRPr="005F6287">
        <w:rPr>
          <w:sz w:val="26"/>
          <w:szCs w:val="26"/>
        </w:rPr>
        <w:t xml:space="preserve"> заключены соответствующие договоры</w:t>
      </w:r>
      <w:r>
        <w:rPr>
          <w:sz w:val="26"/>
          <w:szCs w:val="26"/>
        </w:rPr>
        <w:t xml:space="preserve"> (соглашения)</w:t>
      </w:r>
      <w:r w:rsidRPr="005F6287">
        <w:rPr>
          <w:sz w:val="26"/>
          <w:szCs w:val="26"/>
        </w:rPr>
        <w:t xml:space="preserve">. 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 w:rsidRPr="005F6287">
        <w:rPr>
          <w:sz w:val="26"/>
          <w:szCs w:val="26"/>
          <w:lang w:eastAsia="ru-RU"/>
        </w:rPr>
        <w:t>В соответствии с Федеральным законом «О национальной платежной системе», пенсионерам, пенсия которым назначается после 1 июля 2017 года, и которые изъявили желание получать ее через кредитные учреждения (независимо от того, в каком конкретно банке открывается счет), выдается карта нац</w:t>
      </w:r>
      <w:r>
        <w:rPr>
          <w:sz w:val="26"/>
          <w:szCs w:val="26"/>
          <w:lang w:eastAsia="ru-RU"/>
        </w:rPr>
        <w:t>иональной платежной системы «МИР</w:t>
      </w:r>
      <w:r w:rsidRPr="005F6287">
        <w:rPr>
          <w:sz w:val="26"/>
          <w:szCs w:val="26"/>
          <w:lang w:eastAsia="ru-RU"/>
        </w:rPr>
        <w:t>».</w:t>
      </w:r>
      <w:r>
        <w:rPr>
          <w:sz w:val="26"/>
          <w:szCs w:val="26"/>
          <w:lang w:eastAsia="ru-RU"/>
        </w:rPr>
        <w:t xml:space="preserve"> «Таким образом, - подчеркивают специалисты органов ПФР, - это не требование банков или Пенсионного фонда, а требование Федерального закона». </w:t>
      </w:r>
    </w:p>
    <w:p w:rsidR="00894EC5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 w:rsidRPr="005F6287">
        <w:rPr>
          <w:sz w:val="26"/>
          <w:szCs w:val="26"/>
          <w:lang w:eastAsia="ru-RU"/>
        </w:rPr>
        <w:t xml:space="preserve">Пенсионеры, которые используют карты иных платежных систем, будут переведены на национальную платежную систему «МИР» по мере истечения срока действия </w:t>
      </w:r>
      <w:r>
        <w:rPr>
          <w:sz w:val="26"/>
          <w:szCs w:val="26"/>
          <w:lang w:eastAsia="ru-RU"/>
        </w:rPr>
        <w:t>их предыдущих</w:t>
      </w:r>
      <w:r w:rsidRPr="005F6287">
        <w:rPr>
          <w:sz w:val="26"/>
          <w:szCs w:val="26"/>
          <w:lang w:eastAsia="ru-RU"/>
        </w:rPr>
        <w:t xml:space="preserve"> банковских карт. 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 w:rsidRPr="005F6287">
        <w:rPr>
          <w:sz w:val="26"/>
          <w:szCs w:val="26"/>
          <w:lang w:eastAsia="ru-RU"/>
        </w:rPr>
        <w:t xml:space="preserve">Установлен </w:t>
      </w:r>
      <w:r>
        <w:rPr>
          <w:sz w:val="26"/>
          <w:szCs w:val="26"/>
          <w:lang w:eastAsia="ru-RU"/>
        </w:rPr>
        <w:t xml:space="preserve"> период перехода на «МИР</w:t>
      </w:r>
      <w:r w:rsidRPr="005F6287">
        <w:rPr>
          <w:sz w:val="26"/>
          <w:szCs w:val="26"/>
          <w:lang w:eastAsia="ru-RU"/>
        </w:rPr>
        <w:t>» - до 1 июля 2020 года.</w:t>
      </w: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>П</w:t>
      </w:r>
      <w:r w:rsidRPr="005F6287">
        <w:rPr>
          <w:sz w:val="26"/>
          <w:szCs w:val="26"/>
        </w:rPr>
        <w:t xml:space="preserve">енсионерам, получающим пенсию с июля 2017 года через банк, сразу </w:t>
      </w:r>
      <w:r>
        <w:rPr>
          <w:sz w:val="26"/>
          <w:szCs w:val="26"/>
        </w:rPr>
        <w:t>осуществлялось оформление карты "МИР</w:t>
      </w:r>
      <w:r w:rsidRPr="005F6287">
        <w:rPr>
          <w:sz w:val="26"/>
          <w:szCs w:val="26"/>
        </w:rPr>
        <w:t>". Тем же, кто пока еще получает пенсии через друг</w:t>
      </w:r>
      <w:r>
        <w:rPr>
          <w:sz w:val="26"/>
          <w:szCs w:val="26"/>
        </w:rPr>
        <w:t>ие платежные системы, карты "МИР</w:t>
      </w:r>
      <w:r w:rsidRPr="005F6287">
        <w:rPr>
          <w:sz w:val="26"/>
          <w:szCs w:val="26"/>
        </w:rPr>
        <w:t xml:space="preserve">" выдают </w:t>
      </w:r>
      <w:r>
        <w:rPr>
          <w:sz w:val="26"/>
          <w:szCs w:val="26"/>
        </w:rPr>
        <w:t xml:space="preserve">банки </w:t>
      </w:r>
      <w:r w:rsidRPr="005F6287">
        <w:rPr>
          <w:sz w:val="26"/>
          <w:szCs w:val="26"/>
        </w:rPr>
        <w:t>по истечени</w:t>
      </w:r>
      <w:r>
        <w:rPr>
          <w:sz w:val="26"/>
          <w:szCs w:val="26"/>
        </w:rPr>
        <w:t xml:space="preserve">и срока действия нынешних карт. </w:t>
      </w:r>
    </w:p>
    <w:p w:rsidR="00894EC5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 w:rsidRPr="005F6287">
        <w:rPr>
          <w:sz w:val="26"/>
          <w:szCs w:val="26"/>
          <w:lang w:eastAsia="ru-RU"/>
        </w:rPr>
        <w:t>В тоже время, по своему желанию пен</w:t>
      </w:r>
      <w:r>
        <w:rPr>
          <w:sz w:val="26"/>
          <w:szCs w:val="26"/>
          <w:lang w:eastAsia="ru-RU"/>
        </w:rPr>
        <w:t>сионер может получить карту «МИР</w:t>
      </w:r>
      <w:r w:rsidRPr="005F6287">
        <w:rPr>
          <w:sz w:val="26"/>
          <w:szCs w:val="26"/>
          <w:lang w:eastAsia="ru-RU"/>
        </w:rPr>
        <w:t xml:space="preserve">» и перевести на нее выплату пенсии сегодня, не дожидаясь окончания срока действия прежней карты. </w:t>
      </w:r>
    </w:p>
    <w:p w:rsidR="00894EC5" w:rsidRPr="00C363EB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"Переход на карты "МИР</w:t>
      </w:r>
      <w:r w:rsidRPr="00C363EB">
        <w:rPr>
          <w:sz w:val="26"/>
          <w:szCs w:val="26"/>
          <w:lang w:eastAsia="ru-RU"/>
        </w:rPr>
        <w:t xml:space="preserve">" происходит </w:t>
      </w:r>
      <w:r>
        <w:rPr>
          <w:sz w:val="26"/>
          <w:szCs w:val="26"/>
          <w:lang w:eastAsia="ru-RU"/>
        </w:rPr>
        <w:t xml:space="preserve">не первый год, </w:t>
      </w:r>
      <w:r w:rsidRPr="00C363EB">
        <w:rPr>
          <w:sz w:val="26"/>
          <w:szCs w:val="26"/>
          <w:lang w:eastAsia="ru-RU"/>
        </w:rPr>
        <w:t xml:space="preserve">постепенно и на выплатах </w:t>
      </w:r>
      <w:r>
        <w:rPr>
          <w:sz w:val="26"/>
          <w:szCs w:val="26"/>
          <w:lang w:eastAsia="ru-RU"/>
        </w:rPr>
        <w:t>пенсий</w:t>
      </w:r>
      <w:r w:rsidRPr="00C363EB">
        <w:rPr>
          <w:sz w:val="26"/>
          <w:szCs w:val="26"/>
          <w:lang w:eastAsia="ru-RU"/>
        </w:rPr>
        <w:t xml:space="preserve"> никак не отражается</w:t>
      </w:r>
      <w:r>
        <w:rPr>
          <w:sz w:val="26"/>
          <w:szCs w:val="26"/>
          <w:lang w:eastAsia="ru-RU"/>
        </w:rPr>
        <w:t xml:space="preserve">, - отмечают в отделении ПФР по Новосибирской области, - </w:t>
      </w:r>
      <w:r w:rsidRPr="00C363EB">
        <w:rPr>
          <w:sz w:val="26"/>
          <w:szCs w:val="26"/>
          <w:lang w:eastAsia="ru-RU"/>
        </w:rPr>
        <w:t>При этом, как и раньше, способ доставки пенсии определяет только сам пенсионер».</w:t>
      </w:r>
      <w:r>
        <w:rPr>
          <w:sz w:val="28"/>
          <w:szCs w:val="28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Пенсионер может изменить как доставщика (банк), так и способ доставки пенсии. </w:t>
      </w:r>
      <w:r w:rsidRPr="005F6287">
        <w:rPr>
          <w:sz w:val="26"/>
          <w:szCs w:val="26"/>
          <w:lang w:eastAsia="ru-RU"/>
        </w:rPr>
        <w:t xml:space="preserve">Для </w:t>
      </w:r>
      <w:r>
        <w:rPr>
          <w:sz w:val="26"/>
          <w:szCs w:val="26"/>
          <w:lang w:eastAsia="ru-RU"/>
        </w:rPr>
        <w:t xml:space="preserve">этого </w:t>
      </w:r>
      <w:r w:rsidRPr="005F6287">
        <w:rPr>
          <w:sz w:val="26"/>
          <w:szCs w:val="26"/>
          <w:lang w:eastAsia="ru-RU"/>
        </w:rPr>
        <w:t xml:space="preserve"> необходимо обратиться в ПФР любым удобным способом: </w:t>
      </w:r>
    </w:p>
    <w:p w:rsidR="00894EC5" w:rsidRPr="005F6287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 w:rsidRPr="005F6287">
        <w:rPr>
          <w:sz w:val="26"/>
          <w:szCs w:val="26"/>
          <w:lang w:eastAsia="ru-RU"/>
        </w:rPr>
        <w:t> </w:t>
      </w:r>
      <w:r>
        <w:rPr>
          <w:sz w:val="26"/>
          <w:szCs w:val="26"/>
          <w:lang w:eastAsia="ru-RU"/>
        </w:rPr>
        <w:t xml:space="preserve">- </w:t>
      </w:r>
      <w:r w:rsidRPr="005F6287">
        <w:rPr>
          <w:sz w:val="26"/>
          <w:szCs w:val="26"/>
          <w:lang w:eastAsia="ru-RU"/>
        </w:rPr>
        <w:t>письменно, подав заявление в территориальный орга</w:t>
      </w:r>
      <w:r>
        <w:rPr>
          <w:sz w:val="26"/>
          <w:szCs w:val="26"/>
          <w:lang w:eastAsia="ru-RU"/>
        </w:rPr>
        <w:t>н ПФР;</w:t>
      </w:r>
    </w:p>
    <w:p w:rsidR="00894EC5" w:rsidRPr="00894EC5" w:rsidRDefault="00894EC5" w:rsidP="00894EC5">
      <w:pPr>
        <w:pStyle w:val="af7"/>
        <w:ind w:firstLine="284"/>
        <w:jc w:val="both"/>
        <w:rPr>
          <w:sz w:val="26"/>
          <w:szCs w:val="26"/>
          <w:lang w:eastAsia="ru-RU"/>
        </w:rPr>
      </w:pPr>
      <w:r w:rsidRPr="00894EC5">
        <w:rPr>
          <w:sz w:val="26"/>
          <w:szCs w:val="26"/>
          <w:lang w:eastAsia="ru-RU"/>
        </w:rPr>
        <w:t xml:space="preserve"> - в электронном виде, подав соответствующее заявление через Личный кабинет на сайте ПФР. При этом приходить в ПФР лично больше нет необходимости. </w:t>
      </w:r>
    </w:p>
    <w:p w:rsidR="00894EC5" w:rsidRPr="00894EC5" w:rsidRDefault="00894EC5" w:rsidP="00894EC5">
      <w:pPr>
        <w:pStyle w:val="af7"/>
        <w:ind w:firstLine="284"/>
        <w:jc w:val="both"/>
        <w:rPr>
          <w:sz w:val="26"/>
          <w:szCs w:val="26"/>
        </w:rPr>
      </w:pPr>
      <w:r w:rsidRPr="00894EC5">
        <w:rPr>
          <w:sz w:val="26"/>
          <w:szCs w:val="26"/>
        </w:rPr>
        <w:t>На сегодняшний день услуги по доставке пенсии и других социальных выплат новосибирским пенсионерам готовы предложить 24 банка</w:t>
      </w:r>
      <w:r>
        <w:rPr>
          <w:sz w:val="26"/>
          <w:szCs w:val="26"/>
        </w:rPr>
        <w:t xml:space="preserve">. </w:t>
      </w:r>
      <w:r w:rsidRPr="00894EC5">
        <w:rPr>
          <w:sz w:val="26"/>
          <w:szCs w:val="26"/>
        </w:rPr>
        <w:t xml:space="preserve">С их списком можно ознакомиться на сайте ПФР в разделе «Информация для жителей региона». </w:t>
      </w:r>
    </w:p>
    <w:p w:rsidR="00894EC5" w:rsidRDefault="00894EC5" w:rsidP="00894EC5">
      <w:pPr>
        <w:ind w:firstLine="284"/>
        <w:jc w:val="both"/>
        <w:rPr>
          <w:sz w:val="26"/>
          <w:szCs w:val="26"/>
          <w:lang w:eastAsia="ru-RU"/>
        </w:rPr>
      </w:pPr>
      <w:r w:rsidRPr="00894EC5">
        <w:rPr>
          <w:sz w:val="26"/>
          <w:szCs w:val="26"/>
        </w:rPr>
        <w:t>При этом</w:t>
      </w:r>
      <w:proofErr w:type="gramStart"/>
      <w:r w:rsidRPr="00894EC5">
        <w:rPr>
          <w:sz w:val="26"/>
          <w:szCs w:val="26"/>
        </w:rPr>
        <w:t>,</w:t>
      </w:r>
      <w:proofErr w:type="gramEnd"/>
      <w:r w:rsidRPr="00894EC5">
        <w:rPr>
          <w:sz w:val="26"/>
          <w:szCs w:val="26"/>
        </w:rPr>
        <w:t xml:space="preserve"> если пенсионер планирует получать</w:t>
      </w:r>
      <w:r w:rsidRPr="00C363EB">
        <w:rPr>
          <w:sz w:val="26"/>
          <w:szCs w:val="26"/>
        </w:rPr>
        <w:t xml:space="preserve"> пенсию именно на банковскую карту, это должна быть карта платежной системы «Мир». </w:t>
      </w:r>
      <w:r w:rsidRPr="00C363EB">
        <w:rPr>
          <w:sz w:val="26"/>
          <w:szCs w:val="26"/>
          <w:lang w:eastAsia="ru-RU"/>
        </w:rPr>
        <w:t xml:space="preserve">Если </w:t>
      </w:r>
      <w:r>
        <w:rPr>
          <w:sz w:val="26"/>
          <w:szCs w:val="26"/>
          <w:lang w:eastAsia="ru-RU"/>
        </w:rPr>
        <w:t>пенсионер заявил о желании</w:t>
      </w:r>
      <w:r w:rsidRPr="00C363EB">
        <w:rPr>
          <w:sz w:val="26"/>
          <w:szCs w:val="26"/>
          <w:lang w:eastAsia="ru-RU"/>
        </w:rPr>
        <w:t xml:space="preserve"> перечислять пенсию на счет, к которому выпущена карта другой платежной системы, то Пенсионный фонд перечислит его </w:t>
      </w:r>
      <w:r>
        <w:rPr>
          <w:sz w:val="26"/>
          <w:szCs w:val="26"/>
          <w:lang w:eastAsia="ru-RU"/>
        </w:rPr>
        <w:t>средства</w:t>
      </w:r>
      <w:r w:rsidRPr="00C363EB">
        <w:rPr>
          <w:sz w:val="26"/>
          <w:szCs w:val="26"/>
          <w:lang w:eastAsia="ru-RU"/>
        </w:rPr>
        <w:t xml:space="preserve"> банку, а тот </w:t>
      </w:r>
      <w:r>
        <w:rPr>
          <w:sz w:val="26"/>
          <w:szCs w:val="26"/>
          <w:lang w:eastAsia="ru-RU"/>
        </w:rPr>
        <w:t xml:space="preserve">уже </w:t>
      </w:r>
      <w:r w:rsidRPr="00C363EB">
        <w:rPr>
          <w:sz w:val="26"/>
          <w:szCs w:val="26"/>
          <w:lang w:eastAsia="ru-RU"/>
        </w:rPr>
        <w:t xml:space="preserve">уведомит получателя о необходимости открыть карту "Мир". </w:t>
      </w:r>
    </w:p>
    <w:p w:rsidR="00894EC5" w:rsidRPr="00894EC5" w:rsidRDefault="00894EC5" w:rsidP="004844E6">
      <w:pPr>
        <w:ind w:firstLine="567"/>
        <w:jc w:val="right"/>
        <w:rPr>
          <w:sz w:val="6"/>
          <w:szCs w:val="6"/>
        </w:rPr>
      </w:pPr>
    </w:p>
    <w:sectPr w:rsidR="00894EC5" w:rsidRPr="00894EC5" w:rsidSect="00894EC5">
      <w:pgSz w:w="11906" w:h="16838"/>
      <w:pgMar w:top="794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2040494"/>
    <w:multiLevelType w:val="hybridMultilevel"/>
    <w:tmpl w:val="BC9E731E"/>
    <w:lvl w:ilvl="0" w:tplc="FFD8CB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007E51"/>
    <w:multiLevelType w:val="multilevel"/>
    <w:tmpl w:val="6DB2E3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78D3A6A"/>
    <w:multiLevelType w:val="hybridMultilevel"/>
    <w:tmpl w:val="7398F6D6"/>
    <w:lvl w:ilvl="0" w:tplc="FFD8CB9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7225759"/>
    <w:multiLevelType w:val="hybridMultilevel"/>
    <w:tmpl w:val="820ED4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02E1C"/>
    <w:multiLevelType w:val="multilevel"/>
    <w:tmpl w:val="3B84A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2A1D76"/>
    <w:multiLevelType w:val="hybridMultilevel"/>
    <w:tmpl w:val="0D967DBC"/>
    <w:lvl w:ilvl="0" w:tplc="A024FA5A">
      <w:start w:val="9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CAC228D"/>
    <w:multiLevelType w:val="hybridMultilevel"/>
    <w:tmpl w:val="5AAA87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DBF663F"/>
    <w:multiLevelType w:val="hybridMultilevel"/>
    <w:tmpl w:val="B4FE1E5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5"/>
  </w:num>
  <w:num w:numId="4">
    <w:abstractNumId w:val="29"/>
  </w:num>
  <w:num w:numId="5">
    <w:abstractNumId w:val="30"/>
  </w:num>
  <w:num w:numId="6">
    <w:abstractNumId w:val="1"/>
  </w:num>
  <w:num w:numId="7">
    <w:abstractNumId w:val="28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7"/>
  </w:num>
  <w:num w:numId="13">
    <w:abstractNumId w:val="18"/>
  </w:num>
  <w:num w:numId="14">
    <w:abstractNumId w:val="31"/>
  </w:num>
  <w:num w:numId="15">
    <w:abstractNumId w:val="23"/>
  </w:num>
  <w:num w:numId="16">
    <w:abstractNumId w:val="19"/>
  </w:num>
  <w:num w:numId="17">
    <w:abstractNumId w:val="16"/>
  </w:num>
  <w:num w:numId="18">
    <w:abstractNumId w:val="21"/>
  </w:num>
  <w:num w:numId="19">
    <w:abstractNumId w:val="4"/>
  </w:num>
  <w:num w:numId="20">
    <w:abstractNumId w:val="20"/>
  </w:num>
  <w:num w:numId="21">
    <w:abstractNumId w:val="7"/>
  </w:num>
  <w:num w:numId="22">
    <w:abstractNumId w:val="27"/>
  </w:num>
  <w:num w:numId="23">
    <w:abstractNumId w:val="14"/>
  </w:num>
  <w:num w:numId="24">
    <w:abstractNumId w:val="10"/>
  </w:num>
  <w:num w:numId="25">
    <w:abstractNumId w:val="5"/>
  </w:num>
  <w:num w:numId="26">
    <w:abstractNumId w:val="13"/>
  </w:num>
  <w:num w:numId="27">
    <w:abstractNumId w:val="32"/>
  </w:num>
  <w:num w:numId="28">
    <w:abstractNumId w:val="2"/>
  </w:num>
  <w:num w:numId="29">
    <w:abstractNumId w:val="9"/>
  </w:num>
  <w:num w:numId="30">
    <w:abstractNumId w:val="11"/>
  </w:num>
  <w:num w:numId="31">
    <w:abstractNumId w:val="34"/>
  </w:num>
  <w:num w:numId="32">
    <w:abstractNumId w:val="34"/>
  </w:num>
  <w:num w:numId="33">
    <w:abstractNumId w:val="12"/>
  </w:num>
  <w:num w:numId="34">
    <w:abstractNumId w:val="33"/>
  </w:num>
  <w:num w:numId="35">
    <w:abstractNumId w:val="8"/>
  </w:num>
  <w:num w:numId="36">
    <w:abstractNumId w:val="2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791"/>
    <w:rsid w:val="00000BCA"/>
    <w:rsid w:val="00001484"/>
    <w:rsid w:val="00003659"/>
    <w:rsid w:val="000036E8"/>
    <w:rsid w:val="00004AC1"/>
    <w:rsid w:val="00004B33"/>
    <w:rsid w:val="00005095"/>
    <w:rsid w:val="00006F40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636"/>
    <w:rsid w:val="00031B03"/>
    <w:rsid w:val="00031E98"/>
    <w:rsid w:val="00032072"/>
    <w:rsid w:val="000323BC"/>
    <w:rsid w:val="00033030"/>
    <w:rsid w:val="000338C9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C36"/>
    <w:rsid w:val="00077D38"/>
    <w:rsid w:val="0008227A"/>
    <w:rsid w:val="000832A8"/>
    <w:rsid w:val="000837F4"/>
    <w:rsid w:val="00084B31"/>
    <w:rsid w:val="00085962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16B7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E78C5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9E3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E5E"/>
    <w:rsid w:val="0014719A"/>
    <w:rsid w:val="00147E8F"/>
    <w:rsid w:val="00151339"/>
    <w:rsid w:val="00153E4F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150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40E"/>
    <w:rsid w:val="00190C99"/>
    <w:rsid w:val="00191274"/>
    <w:rsid w:val="00191E8C"/>
    <w:rsid w:val="0019296F"/>
    <w:rsid w:val="001943C7"/>
    <w:rsid w:val="001947A9"/>
    <w:rsid w:val="0019579D"/>
    <w:rsid w:val="001959A6"/>
    <w:rsid w:val="00196EDD"/>
    <w:rsid w:val="001A1448"/>
    <w:rsid w:val="001A20D3"/>
    <w:rsid w:val="001A331C"/>
    <w:rsid w:val="001A38A7"/>
    <w:rsid w:val="001A4ED3"/>
    <w:rsid w:val="001A5EB6"/>
    <w:rsid w:val="001A6605"/>
    <w:rsid w:val="001B0059"/>
    <w:rsid w:val="001B0296"/>
    <w:rsid w:val="001B0971"/>
    <w:rsid w:val="001B15DC"/>
    <w:rsid w:val="001B1DC2"/>
    <w:rsid w:val="001B30DF"/>
    <w:rsid w:val="001B40CC"/>
    <w:rsid w:val="001B4204"/>
    <w:rsid w:val="001B4D55"/>
    <w:rsid w:val="001B518B"/>
    <w:rsid w:val="001B59B7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2C74"/>
    <w:rsid w:val="001E3773"/>
    <w:rsid w:val="001E37E7"/>
    <w:rsid w:val="001E3B26"/>
    <w:rsid w:val="001E3E93"/>
    <w:rsid w:val="001E44B4"/>
    <w:rsid w:val="001E536B"/>
    <w:rsid w:val="001E5409"/>
    <w:rsid w:val="001E63ED"/>
    <w:rsid w:val="001E7153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EF3"/>
    <w:rsid w:val="002063C6"/>
    <w:rsid w:val="00206543"/>
    <w:rsid w:val="0020729E"/>
    <w:rsid w:val="002100C1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B36"/>
    <w:rsid w:val="00234FAE"/>
    <w:rsid w:val="00234FF6"/>
    <w:rsid w:val="00235018"/>
    <w:rsid w:val="00235895"/>
    <w:rsid w:val="00236AA5"/>
    <w:rsid w:val="002371D1"/>
    <w:rsid w:val="00237F91"/>
    <w:rsid w:val="00240247"/>
    <w:rsid w:val="002413D5"/>
    <w:rsid w:val="00243E12"/>
    <w:rsid w:val="00245586"/>
    <w:rsid w:val="002456E9"/>
    <w:rsid w:val="00245AF6"/>
    <w:rsid w:val="00245F10"/>
    <w:rsid w:val="00246EB3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564D"/>
    <w:rsid w:val="002A6C42"/>
    <w:rsid w:val="002A6F1E"/>
    <w:rsid w:val="002B02B8"/>
    <w:rsid w:val="002B0568"/>
    <w:rsid w:val="002B0621"/>
    <w:rsid w:val="002B0C58"/>
    <w:rsid w:val="002B1D72"/>
    <w:rsid w:val="002B3C64"/>
    <w:rsid w:val="002B512C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B0A"/>
    <w:rsid w:val="002D5303"/>
    <w:rsid w:val="002D5C3E"/>
    <w:rsid w:val="002D67E8"/>
    <w:rsid w:val="002D6CE0"/>
    <w:rsid w:val="002D7A5D"/>
    <w:rsid w:val="002E145B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1660"/>
    <w:rsid w:val="003016BC"/>
    <w:rsid w:val="00302232"/>
    <w:rsid w:val="00302E6F"/>
    <w:rsid w:val="00303225"/>
    <w:rsid w:val="00305A30"/>
    <w:rsid w:val="003060A5"/>
    <w:rsid w:val="003061E2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93"/>
    <w:rsid w:val="00340ACF"/>
    <w:rsid w:val="0034165D"/>
    <w:rsid w:val="00341ADF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3CB"/>
    <w:rsid w:val="003564F2"/>
    <w:rsid w:val="00356D19"/>
    <w:rsid w:val="00357C2D"/>
    <w:rsid w:val="003600AB"/>
    <w:rsid w:val="00361A28"/>
    <w:rsid w:val="003662C9"/>
    <w:rsid w:val="00366A33"/>
    <w:rsid w:val="00366ABC"/>
    <w:rsid w:val="00366F82"/>
    <w:rsid w:val="003670FD"/>
    <w:rsid w:val="003671BA"/>
    <w:rsid w:val="00367D36"/>
    <w:rsid w:val="003709D1"/>
    <w:rsid w:val="00370B7F"/>
    <w:rsid w:val="00370C60"/>
    <w:rsid w:val="00372D0A"/>
    <w:rsid w:val="003730BE"/>
    <w:rsid w:val="00374B7E"/>
    <w:rsid w:val="0037516A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5AD2"/>
    <w:rsid w:val="003960B4"/>
    <w:rsid w:val="00396384"/>
    <w:rsid w:val="0039713F"/>
    <w:rsid w:val="00397490"/>
    <w:rsid w:val="003A0A36"/>
    <w:rsid w:val="003A112A"/>
    <w:rsid w:val="003A13A3"/>
    <w:rsid w:val="003A2FED"/>
    <w:rsid w:val="003A320C"/>
    <w:rsid w:val="003A324E"/>
    <w:rsid w:val="003A4099"/>
    <w:rsid w:val="003A6C42"/>
    <w:rsid w:val="003A74DB"/>
    <w:rsid w:val="003B51C4"/>
    <w:rsid w:val="003B5AC4"/>
    <w:rsid w:val="003B6658"/>
    <w:rsid w:val="003B695B"/>
    <w:rsid w:val="003B7A37"/>
    <w:rsid w:val="003B7DF9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4CEF"/>
    <w:rsid w:val="003E53B1"/>
    <w:rsid w:val="003E58C6"/>
    <w:rsid w:val="003E601F"/>
    <w:rsid w:val="003E6851"/>
    <w:rsid w:val="003E7551"/>
    <w:rsid w:val="003F2214"/>
    <w:rsid w:val="003F37D9"/>
    <w:rsid w:val="003F3A0E"/>
    <w:rsid w:val="003F3B85"/>
    <w:rsid w:val="003F4192"/>
    <w:rsid w:val="003F4C4C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F3B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8C1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3F9F"/>
    <w:rsid w:val="0044414F"/>
    <w:rsid w:val="00444925"/>
    <w:rsid w:val="00445ECE"/>
    <w:rsid w:val="00447AD1"/>
    <w:rsid w:val="00447EA5"/>
    <w:rsid w:val="00447EDD"/>
    <w:rsid w:val="004505AA"/>
    <w:rsid w:val="004505E7"/>
    <w:rsid w:val="00451977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08BD"/>
    <w:rsid w:val="004713C3"/>
    <w:rsid w:val="00471C54"/>
    <w:rsid w:val="00471D6D"/>
    <w:rsid w:val="00472CF5"/>
    <w:rsid w:val="004730A4"/>
    <w:rsid w:val="00474053"/>
    <w:rsid w:val="00474232"/>
    <w:rsid w:val="004742CD"/>
    <w:rsid w:val="004750B5"/>
    <w:rsid w:val="004752B2"/>
    <w:rsid w:val="004753FE"/>
    <w:rsid w:val="00475465"/>
    <w:rsid w:val="00476DDC"/>
    <w:rsid w:val="004809BC"/>
    <w:rsid w:val="00480D16"/>
    <w:rsid w:val="00481091"/>
    <w:rsid w:val="00481569"/>
    <w:rsid w:val="00482BF1"/>
    <w:rsid w:val="00482E78"/>
    <w:rsid w:val="00483281"/>
    <w:rsid w:val="00483753"/>
    <w:rsid w:val="00483F05"/>
    <w:rsid w:val="00483F1A"/>
    <w:rsid w:val="0048434B"/>
    <w:rsid w:val="004844E6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A0B"/>
    <w:rsid w:val="004A061E"/>
    <w:rsid w:val="004A0824"/>
    <w:rsid w:val="004A1C36"/>
    <w:rsid w:val="004A2A5F"/>
    <w:rsid w:val="004A2E1D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6E5"/>
    <w:rsid w:val="004B501C"/>
    <w:rsid w:val="004B56F9"/>
    <w:rsid w:val="004B57F0"/>
    <w:rsid w:val="004B721F"/>
    <w:rsid w:val="004B7C60"/>
    <w:rsid w:val="004B7EA1"/>
    <w:rsid w:val="004C0BD6"/>
    <w:rsid w:val="004C44F3"/>
    <w:rsid w:val="004C499E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CCE"/>
    <w:rsid w:val="004E0F75"/>
    <w:rsid w:val="004E2FAB"/>
    <w:rsid w:val="004E4DE3"/>
    <w:rsid w:val="004E5BC9"/>
    <w:rsid w:val="004E5F2E"/>
    <w:rsid w:val="004E7C34"/>
    <w:rsid w:val="004F0947"/>
    <w:rsid w:val="004F0F72"/>
    <w:rsid w:val="004F12EB"/>
    <w:rsid w:val="004F1A16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7D0"/>
    <w:rsid w:val="005168EA"/>
    <w:rsid w:val="00520CC0"/>
    <w:rsid w:val="005210A8"/>
    <w:rsid w:val="005212E1"/>
    <w:rsid w:val="0052182B"/>
    <w:rsid w:val="0052202F"/>
    <w:rsid w:val="00522C7C"/>
    <w:rsid w:val="00523F0E"/>
    <w:rsid w:val="00524406"/>
    <w:rsid w:val="005245F6"/>
    <w:rsid w:val="005256DE"/>
    <w:rsid w:val="00525E99"/>
    <w:rsid w:val="005264C0"/>
    <w:rsid w:val="00526D3C"/>
    <w:rsid w:val="005273D3"/>
    <w:rsid w:val="00531A9C"/>
    <w:rsid w:val="00532393"/>
    <w:rsid w:val="005329E4"/>
    <w:rsid w:val="00533947"/>
    <w:rsid w:val="00534087"/>
    <w:rsid w:val="00540882"/>
    <w:rsid w:val="005423FB"/>
    <w:rsid w:val="00543158"/>
    <w:rsid w:val="00543607"/>
    <w:rsid w:val="00543B76"/>
    <w:rsid w:val="005471DA"/>
    <w:rsid w:val="00547BB1"/>
    <w:rsid w:val="005508E1"/>
    <w:rsid w:val="00551562"/>
    <w:rsid w:val="00552170"/>
    <w:rsid w:val="00552D91"/>
    <w:rsid w:val="00552F2F"/>
    <w:rsid w:val="00553265"/>
    <w:rsid w:val="00554662"/>
    <w:rsid w:val="0055778C"/>
    <w:rsid w:val="00560089"/>
    <w:rsid w:val="0056100E"/>
    <w:rsid w:val="00561960"/>
    <w:rsid w:val="00561DFD"/>
    <w:rsid w:val="00566CE8"/>
    <w:rsid w:val="005711CC"/>
    <w:rsid w:val="00571542"/>
    <w:rsid w:val="0057236A"/>
    <w:rsid w:val="0057236F"/>
    <w:rsid w:val="00572425"/>
    <w:rsid w:val="005724C8"/>
    <w:rsid w:val="00572947"/>
    <w:rsid w:val="00574562"/>
    <w:rsid w:val="00575404"/>
    <w:rsid w:val="00577277"/>
    <w:rsid w:val="00577A9E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0747"/>
    <w:rsid w:val="00592858"/>
    <w:rsid w:val="00594BC2"/>
    <w:rsid w:val="00595A65"/>
    <w:rsid w:val="005966B0"/>
    <w:rsid w:val="0059699C"/>
    <w:rsid w:val="00596E85"/>
    <w:rsid w:val="005A22AE"/>
    <w:rsid w:val="005A26B7"/>
    <w:rsid w:val="005A2E37"/>
    <w:rsid w:val="005A3271"/>
    <w:rsid w:val="005A5345"/>
    <w:rsid w:val="005A62BC"/>
    <w:rsid w:val="005A68B8"/>
    <w:rsid w:val="005A70BF"/>
    <w:rsid w:val="005B3859"/>
    <w:rsid w:val="005B649C"/>
    <w:rsid w:val="005B73EE"/>
    <w:rsid w:val="005B75CA"/>
    <w:rsid w:val="005C0D1C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00CA"/>
    <w:rsid w:val="005E1310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5F8F"/>
    <w:rsid w:val="005E68E5"/>
    <w:rsid w:val="005E6C12"/>
    <w:rsid w:val="005E7219"/>
    <w:rsid w:val="005F026B"/>
    <w:rsid w:val="005F0880"/>
    <w:rsid w:val="005F31FA"/>
    <w:rsid w:val="005F3A0B"/>
    <w:rsid w:val="005F538E"/>
    <w:rsid w:val="005F5524"/>
    <w:rsid w:val="005F55F8"/>
    <w:rsid w:val="005F5DC7"/>
    <w:rsid w:val="005F6287"/>
    <w:rsid w:val="005F6318"/>
    <w:rsid w:val="005F6538"/>
    <w:rsid w:val="005F6E63"/>
    <w:rsid w:val="005F704C"/>
    <w:rsid w:val="005F70F2"/>
    <w:rsid w:val="00600126"/>
    <w:rsid w:val="0060028C"/>
    <w:rsid w:val="00600B54"/>
    <w:rsid w:val="0060156B"/>
    <w:rsid w:val="00603018"/>
    <w:rsid w:val="006039A9"/>
    <w:rsid w:val="00603D51"/>
    <w:rsid w:val="00604BEA"/>
    <w:rsid w:val="00604CC7"/>
    <w:rsid w:val="006063C1"/>
    <w:rsid w:val="00606DAC"/>
    <w:rsid w:val="00607F8E"/>
    <w:rsid w:val="00612BD0"/>
    <w:rsid w:val="00613692"/>
    <w:rsid w:val="00614626"/>
    <w:rsid w:val="006147C7"/>
    <w:rsid w:val="006148B0"/>
    <w:rsid w:val="006161D5"/>
    <w:rsid w:val="00616EEA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4594"/>
    <w:rsid w:val="00624853"/>
    <w:rsid w:val="00624BC8"/>
    <w:rsid w:val="00624BFF"/>
    <w:rsid w:val="006254E4"/>
    <w:rsid w:val="0062568F"/>
    <w:rsid w:val="00625E46"/>
    <w:rsid w:val="00626247"/>
    <w:rsid w:val="00627ECB"/>
    <w:rsid w:val="006305C2"/>
    <w:rsid w:val="00630948"/>
    <w:rsid w:val="00630BE0"/>
    <w:rsid w:val="0063178B"/>
    <w:rsid w:val="006327D5"/>
    <w:rsid w:val="00635045"/>
    <w:rsid w:val="006357FA"/>
    <w:rsid w:val="00635858"/>
    <w:rsid w:val="0063780D"/>
    <w:rsid w:val="00637E93"/>
    <w:rsid w:val="00640E63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EC0"/>
    <w:rsid w:val="00646F89"/>
    <w:rsid w:val="00647852"/>
    <w:rsid w:val="00650095"/>
    <w:rsid w:val="006526BA"/>
    <w:rsid w:val="00652C38"/>
    <w:rsid w:val="00653995"/>
    <w:rsid w:val="006557D1"/>
    <w:rsid w:val="006562C9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860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75D7"/>
    <w:rsid w:val="006B0474"/>
    <w:rsid w:val="006B256B"/>
    <w:rsid w:val="006B2F5F"/>
    <w:rsid w:val="006B59CB"/>
    <w:rsid w:val="006C0B24"/>
    <w:rsid w:val="006C0F6F"/>
    <w:rsid w:val="006C37E3"/>
    <w:rsid w:val="006C5D9E"/>
    <w:rsid w:val="006C6560"/>
    <w:rsid w:val="006C6756"/>
    <w:rsid w:val="006C6AF0"/>
    <w:rsid w:val="006D0D74"/>
    <w:rsid w:val="006D100D"/>
    <w:rsid w:val="006D19D6"/>
    <w:rsid w:val="006D240F"/>
    <w:rsid w:val="006D3487"/>
    <w:rsid w:val="006D3F78"/>
    <w:rsid w:val="006D56F9"/>
    <w:rsid w:val="006E0475"/>
    <w:rsid w:val="006E0F88"/>
    <w:rsid w:val="006E2499"/>
    <w:rsid w:val="006E2A91"/>
    <w:rsid w:val="006E40A7"/>
    <w:rsid w:val="006E4599"/>
    <w:rsid w:val="006E47DC"/>
    <w:rsid w:val="006E49B9"/>
    <w:rsid w:val="006E50A0"/>
    <w:rsid w:val="006E5B6C"/>
    <w:rsid w:val="006E6396"/>
    <w:rsid w:val="006F01A3"/>
    <w:rsid w:val="006F0574"/>
    <w:rsid w:val="006F088C"/>
    <w:rsid w:val="006F12FA"/>
    <w:rsid w:val="006F1728"/>
    <w:rsid w:val="006F1968"/>
    <w:rsid w:val="006F274D"/>
    <w:rsid w:val="006F2DF7"/>
    <w:rsid w:val="006F5030"/>
    <w:rsid w:val="006F5218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854"/>
    <w:rsid w:val="00703EF7"/>
    <w:rsid w:val="007040D6"/>
    <w:rsid w:val="0070424E"/>
    <w:rsid w:val="00704F6B"/>
    <w:rsid w:val="0070533C"/>
    <w:rsid w:val="007054F5"/>
    <w:rsid w:val="00706794"/>
    <w:rsid w:val="0070725B"/>
    <w:rsid w:val="007077AE"/>
    <w:rsid w:val="00712522"/>
    <w:rsid w:val="00712627"/>
    <w:rsid w:val="007128F6"/>
    <w:rsid w:val="007148F6"/>
    <w:rsid w:val="00714C2A"/>
    <w:rsid w:val="00714FCE"/>
    <w:rsid w:val="0071551B"/>
    <w:rsid w:val="00715FDB"/>
    <w:rsid w:val="00720236"/>
    <w:rsid w:val="007203E3"/>
    <w:rsid w:val="007219EF"/>
    <w:rsid w:val="00723C14"/>
    <w:rsid w:val="007243BA"/>
    <w:rsid w:val="00724B91"/>
    <w:rsid w:val="00726813"/>
    <w:rsid w:val="007278B7"/>
    <w:rsid w:val="007278DE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57"/>
    <w:rsid w:val="007451F2"/>
    <w:rsid w:val="0074555A"/>
    <w:rsid w:val="00747515"/>
    <w:rsid w:val="007529DB"/>
    <w:rsid w:val="007533FA"/>
    <w:rsid w:val="007536AC"/>
    <w:rsid w:val="007570FF"/>
    <w:rsid w:val="0075755E"/>
    <w:rsid w:val="007627E7"/>
    <w:rsid w:val="007652F5"/>
    <w:rsid w:val="007653FA"/>
    <w:rsid w:val="00765CC4"/>
    <w:rsid w:val="00766601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5FF"/>
    <w:rsid w:val="00786D95"/>
    <w:rsid w:val="00790064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97BF3"/>
    <w:rsid w:val="007A1590"/>
    <w:rsid w:val="007A1E4D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6F12"/>
    <w:rsid w:val="007C773C"/>
    <w:rsid w:val="007D01A1"/>
    <w:rsid w:val="007D0B74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4F82"/>
    <w:rsid w:val="007E786C"/>
    <w:rsid w:val="007F0A9A"/>
    <w:rsid w:val="007F0C46"/>
    <w:rsid w:val="007F13D3"/>
    <w:rsid w:val="007F1793"/>
    <w:rsid w:val="007F236D"/>
    <w:rsid w:val="007F2DE2"/>
    <w:rsid w:val="007F2E1C"/>
    <w:rsid w:val="007F390B"/>
    <w:rsid w:val="007F5029"/>
    <w:rsid w:val="007F5BE3"/>
    <w:rsid w:val="007F63E9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0970"/>
    <w:rsid w:val="00821389"/>
    <w:rsid w:val="00821839"/>
    <w:rsid w:val="00822552"/>
    <w:rsid w:val="0082313F"/>
    <w:rsid w:val="0082357B"/>
    <w:rsid w:val="008257DE"/>
    <w:rsid w:val="008258DC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412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622F"/>
    <w:rsid w:val="00876C43"/>
    <w:rsid w:val="00876D87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AED"/>
    <w:rsid w:val="00886D74"/>
    <w:rsid w:val="00886E0F"/>
    <w:rsid w:val="00887162"/>
    <w:rsid w:val="008877EE"/>
    <w:rsid w:val="00890B56"/>
    <w:rsid w:val="00892324"/>
    <w:rsid w:val="008942F7"/>
    <w:rsid w:val="0089449A"/>
    <w:rsid w:val="00894EC5"/>
    <w:rsid w:val="00895088"/>
    <w:rsid w:val="00895A84"/>
    <w:rsid w:val="00896800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236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1D2"/>
    <w:rsid w:val="008C654B"/>
    <w:rsid w:val="008C6997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1E0"/>
    <w:rsid w:val="008F0739"/>
    <w:rsid w:val="008F131F"/>
    <w:rsid w:val="008F23E9"/>
    <w:rsid w:val="008F29CE"/>
    <w:rsid w:val="008F2B22"/>
    <w:rsid w:val="008F3178"/>
    <w:rsid w:val="008F6A31"/>
    <w:rsid w:val="00900201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07DBD"/>
    <w:rsid w:val="00911053"/>
    <w:rsid w:val="00911E40"/>
    <w:rsid w:val="00912568"/>
    <w:rsid w:val="0091291E"/>
    <w:rsid w:val="0091294F"/>
    <w:rsid w:val="00912F08"/>
    <w:rsid w:val="00913603"/>
    <w:rsid w:val="00913E67"/>
    <w:rsid w:val="009141F9"/>
    <w:rsid w:val="00914D1B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2A"/>
    <w:rsid w:val="00931879"/>
    <w:rsid w:val="009326F4"/>
    <w:rsid w:val="009338F0"/>
    <w:rsid w:val="00933DF2"/>
    <w:rsid w:val="0093424C"/>
    <w:rsid w:val="00935AEF"/>
    <w:rsid w:val="00935AFE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2DD0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1E81"/>
    <w:rsid w:val="00984C4B"/>
    <w:rsid w:val="00985284"/>
    <w:rsid w:val="00985324"/>
    <w:rsid w:val="009854E6"/>
    <w:rsid w:val="0098626E"/>
    <w:rsid w:val="009867FF"/>
    <w:rsid w:val="00987A2D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97E48"/>
    <w:rsid w:val="009A0334"/>
    <w:rsid w:val="009A057C"/>
    <w:rsid w:val="009A2D5D"/>
    <w:rsid w:val="009A2E98"/>
    <w:rsid w:val="009A312D"/>
    <w:rsid w:val="009A55DD"/>
    <w:rsid w:val="009A5910"/>
    <w:rsid w:val="009B0DC0"/>
    <w:rsid w:val="009B16F9"/>
    <w:rsid w:val="009B1B2B"/>
    <w:rsid w:val="009B296D"/>
    <w:rsid w:val="009B29F5"/>
    <w:rsid w:val="009B4A29"/>
    <w:rsid w:val="009B4B27"/>
    <w:rsid w:val="009B4C39"/>
    <w:rsid w:val="009B58DE"/>
    <w:rsid w:val="009B5CB3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698"/>
    <w:rsid w:val="009E77B7"/>
    <w:rsid w:val="009E77ED"/>
    <w:rsid w:val="009F02B8"/>
    <w:rsid w:val="009F0B58"/>
    <w:rsid w:val="009F3435"/>
    <w:rsid w:val="009F5673"/>
    <w:rsid w:val="009F5C70"/>
    <w:rsid w:val="009F648A"/>
    <w:rsid w:val="009F71E2"/>
    <w:rsid w:val="009F7446"/>
    <w:rsid w:val="009F762C"/>
    <w:rsid w:val="009F7808"/>
    <w:rsid w:val="00A009B1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28CE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532"/>
    <w:rsid w:val="00A56636"/>
    <w:rsid w:val="00A56A69"/>
    <w:rsid w:val="00A56FD5"/>
    <w:rsid w:val="00A57477"/>
    <w:rsid w:val="00A57824"/>
    <w:rsid w:val="00A57A94"/>
    <w:rsid w:val="00A57C88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758E"/>
    <w:rsid w:val="00A7125E"/>
    <w:rsid w:val="00A7213B"/>
    <w:rsid w:val="00A72A44"/>
    <w:rsid w:val="00A72C6B"/>
    <w:rsid w:val="00A74026"/>
    <w:rsid w:val="00A7631E"/>
    <w:rsid w:val="00A77715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53AD"/>
    <w:rsid w:val="00A97281"/>
    <w:rsid w:val="00A975BB"/>
    <w:rsid w:val="00AA0459"/>
    <w:rsid w:val="00AA0D59"/>
    <w:rsid w:val="00AA129B"/>
    <w:rsid w:val="00AA15BD"/>
    <w:rsid w:val="00AA1992"/>
    <w:rsid w:val="00AA23E3"/>
    <w:rsid w:val="00AA24A0"/>
    <w:rsid w:val="00AA6AD1"/>
    <w:rsid w:val="00AA6B88"/>
    <w:rsid w:val="00AB1862"/>
    <w:rsid w:val="00AB2290"/>
    <w:rsid w:val="00AB33C6"/>
    <w:rsid w:val="00AB3B2C"/>
    <w:rsid w:val="00AB3C5A"/>
    <w:rsid w:val="00AB3F91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4C73"/>
    <w:rsid w:val="00AC5EB5"/>
    <w:rsid w:val="00AC6388"/>
    <w:rsid w:val="00AD1DF3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3DC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AF74FA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2A63"/>
    <w:rsid w:val="00B234CD"/>
    <w:rsid w:val="00B23E04"/>
    <w:rsid w:val="00B254B6"/>
    <w:rsid w:val="00B27386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C2"/>
    <w:rsid w:val="00B47836"/>
    <w:rsid w:val="00B51055"/>
    <w:rsid w:val="00B51A66"/>
    <w:rsid w:val="00B53384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2D65"/>
    <w:rsid w:val="00B73B11"/>
    <w:rsid w:val="00B73EDF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3BA8"/>
    <w:rsid w:val="00BB547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1A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594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D7F"/>
    <w:rsid w:val="00C02A94"/>
    <w:rsid w:val="00C0561B"/>
    <w:rsid w:val="00C058E9"/>
    <w:rsid w:val="00C05F23"/>
    <w:rsid w:val="00C07712"/>
    <w:rsid w:val="00C10AF3"/>
    <w:rsid w:val="00C1131C"/>
    <w:rsid w:val="00C120F0"/>
    <w:rsid w:val="00C12162"/>
    <w:rsid w:val="00C12D1F"/>
    <w:rsid w:val="00C13E91"/>
    <w:rsid w:val="00C15043"/>
    <w:rsid w:val="00C16615"/>
    <w:rsid w:val="00C16D3D"/>
    <w:rsid w:val="00C172A1"/>
    <w:rsid w:val="00C1768D"/>
    <w:rsid w:val="00C17940"/>
    <w:rsid w:val="00C17D89"/>
    <w:rsid w:val="00C17E51"/>
    <w:rsid w:val="00C209CD"/>
    <w:rsid w:val="00C211DB"/>
    <w:rsid w:val="00C2176F"/>
    <w:rsid w:val="00C21B73"/>
    <w:rsid w:val="00C25582"/>
    <w:rsid w:val="00C259F0"/>
    <w:rsid w:val="00C26C0A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63EB"/>
    <w:rsid w:val="00C37317"/>
    <w:rsid w:val="00C40950"/>
    <w:rsid w:val="00C4122C"/>
    <w:rsid w:val="00C42413"/>
    <w:rsid w:val="00C42BAE"/>
    <w:rsid w:val="00C42C55"/>
    <w:rsid w:val="00C43048"/>
    <w:rsid w:val="00C43B59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651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4F23"/>
    <w:rsid w:val="00C75468"/>
    <w:rsid w:val="00C75491"/>
    <w:rsid w:val="00C75943"/>
    <w:rsid w:val="00C7783A"/>
    <w:rsid w:val="00C80E70"/>
    <w:rsid w:val="00C819D6"/>
    <w:rsid w:val="00C8284C"/>
    <w:rsid w:val="00C84239"/>
    <w:rsid w:val="00C842C7"/>
    <w:rsid w:val="00C84821"/>
    <w:rsid w:val="00C84B19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1F35"/>
    <w:rsid w:val="00CB4376"/>
    <w:rsid w:val="00CB4749"/>
    <w:rsid w:val="00CB4E4C"/>
    <w:rsid w:val="00CB5437"/>
    <w:rsid w:val="00CB59EF"/>
    <w:rsid w:val="00CB6B45"/>
    <w:rsid w:val="00CB7E91"/>
    <w:rsid w:val="00CC3392"/>
    <w:rsid w:val="00CC34F6"/>
    <w:rsid w:val="00CC3679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18D8"/>
    <w:rsid w:val="00CF3482"/>
    <w:rsid w:val="00CF44EA"/>
    <w:rsid w:val="00CF5A6E"/>
    <w:rsid w:val="00CF7326"/>
    <w:rsid w:val="00CF7FFA"/>
    <w:rsid w:val="00D01EA6"/>
    <w:rsid w:val="00D051EF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580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5937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793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57CF2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E93"/>
    <w:rsid w:val="00D70213"/>
    <w:rsid w:val="00D7262F"/>
    <w:rsid w:val="00D74570"/>
    <w:rsid w:val="00D80BA8"/>
    <w:rsid w:val="00D8132D"/>
    <w:rsid w:val="00D8159C"/>
    <w:rsid w:val="00D818B1"/>
    <w:rsid w:val="00D81DC3"/>
    <w:rsid w:val="00D83DFD"/>
    <w:rsid w:val="00D84886"/>
    <w:rsid w:val="00D86666"/>
    <w:rsid w:val="00D868D0"/>
    <w:rsid w:val="00D86C21"/>
    <w:rsid w:val="00D87692"/>
    <w:rsid w:val="00D90365"/>
    <w:rsid w:val="00D9331F"/>
    <w:rsid w:val="00D93B2B"/>
    <w:rsid w:val="00D95DE0"/>
    <w:rsid w:val="00D96695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09"/>
    <w:rsid w:val="00DC1DC3"/>
    <w:rsid w:val="00DC2754"/>
    <w:rsid w:val="00DC40B9"/>
    <w:rsid w:val="00DC480B"/>
    <w:rsid w:val="00DC52CF"/>
    <w:rsid w:val="00DC69F7"/>
    <w:rsid w:val="00DD0BFD"/>
    <w:rsid w:val="00DD145E"/>
    <w:rsid w:val="00DD18D8"/>
    <w:rsid w:val="00DD1D65"/>
    <w:rsid w:val="00DD38B5"/>
    <w:rsid w:val="00DD3E26"/>
    <w:rsid w:val="00DD3E76"/>
    <w:rsid w:val="00DD4094"/>
    <w:rsid w:val="00DD494E"/>
    <w:rsid w:val="00DD4E97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F0E0B"/>
    <w:rsid w:val="00DF248E"/>
    <w:rsid w:val="00DF3018"/>
    <w:rsid w:val="00DF4D57"/>
    <w:rsid w:val="00DF5240"/>
    <w:rsid w:val="00DF531D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30F8"/>
    <w:rsid w:val="00E040A8"/>
    <w:rsid w:val="00E049D4"/>
    <w:rsid w:val="00E055AE"/>
    <w:rsid w:val="00E05CB1"/>
    <w:rsid w:val="00E07593"/>
    <w:rsid w:val="00E104A9"/>
    <w:rsid w:val="00E12C18"/>
    <w:rsid w:val="00E12EE6"/>
    <w:rsid w:val="00E12F24"/>
    <w:rsid w:val="00E15C5A"/>
    <w:rsid w:val="00E2018C"/>
    <w:rsid w:val="00E21158"/>
    <w:rsid w:val="00E22BA9"/>
    <w:rsid w:val="00E22C9D"/>
    <w:rsid w:val="00E23E1D"/>
    <w:rsid w:val="00E24247"/>
    <w:rsid w:val="00E253AD"/>
    <w:rsid w:val="00E265AC"/>
    <w:rsid w:val="00E26DED"/>
    <w:rsid w:val="00E26EEC"/>
    <w:rsid w:val="00E31031"/>
    <w:rsid w:val="00E3142B"/>
    <w:rsid w:val="00E3149D"/>
    <w:rsid w:val="00E3469D"/>
    <w:rsid w:val="00E348FC"/>
    <w:rsid w:val="00E35161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6C34"/>
    <w:rsid w:val="00E47352"/>
    <w:rsid w:val="00E51AEE"/>
    <w:rsid w:val="00E5242E"/>
    <w:rsid w:val="00E534C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6214"/>
    <w:rsid w:val="00E57BDB"/>
    <w:rsid w:val="00E614C1"/>
    <w:rsid w:val="00E61C92"/>
    <w:rsid w:val="00E627B8"/>
    <w:rsid w:val="00E6424D"/>
    <w:rsid w:val="00E645F7"/>
    <w:rsid w:val="00E64602"/>
    <w:rsid w:val="00E64C91"/>
    <w:rsid w:val="00E64CEB"/>
    <w:rsid w:val="00E6532E"/>
    <w:rsid w:val="00E675E6"/>
    <w:rsid w:val="00E67CEC"/>
    <w:rsid w:val="00E70B91"/>
    <w:rsid w:val="00E70BE1"/>
    <w:rsid w:val="00E70F96"/>
    <w:rsid w:val="00E718B8"/>
    <w:rsid w:val="00E72B0C"/>
    <w:rsid w:val="00E72CB2"/>
    <w:rsid w:val="00E72E30"/>
    <w:rsid w:val="00E745A6"/>
    <w:rsid w:val="00E747D1"/>
    <w:rsid w:val="00E75906"/>
    <w:rsid w:val="00E7695C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CCE"/>
    <w:rsid w:val="00E91289"/>
    <w:rsid w:val="00E916BB"/>
    <w:rsid w:val="00E943DC"/>
    <w:rsid w:val="00E9506C"/>
    <w:rsid w:val="00E951DD"/>
    <w:rsid w:val="00E959CB"/>
    <w:rsid w:val="00E96036"/>
    <w:rsid w:val="00E965F0"/>
    <w:rsid w:val="00EA0026"/>
    <w:rsid w:val="00EA05AB"/>
    <w:rsid w:val="00EA0A18"/>
    <w:rsid w:val="00EA15E4"/>
    <w:rsid w:val="00EA281A"/>
    <w:rsid w:val="00EA2DD2"/>
    <w:rsid w:val="00EA3B17"/>
    <w:rsid w:val="00EA4546"/>
    <w:rsid w:val="00EA4585"/>
    <w:rsid w:val="00EA4EBA"/>
    <w:rsid w:val="00EA536C"/>
    <w:rsid w:val="00EA680D"/>
    <w:rsid w:val="00EA692A"/>
    <w:rsid w:val="00EA7EDC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47"/>
    <w:rsid w:val="00EB6596"/>
    <w:rsid w:val="00EB6D7D"/>
    <w:rsid w:val="00EB78D8"/>
    <w:rsid w:val="00EC121A"/>
    <w:rsid w:val="00EC14C3"/>
    <w:rsid w:val="00EC1733"/>
    <w:rsid w:val="00EC36FE"/>
    <w:rsid w:val="00EC4AB2"/>
    <w:rsid w:val="00EC5876"/>
    <w:rsid w:val="00EC674F"/>
    <w:rsid w:val="00EC696C"/>
    <w:rsid w:val="00EC69E1"/>
    <w:rsid w:val="00EC794A"/>
    <w:rsid w:val="00ED13F2"/>
    <w:rsid w:val="00ED269B"/>
    <w:rsid w:val="00ED37EC"/>
    <w:rsid w:val="00ED39FA"/>
    <w:rsid w:val="00ED403B"/>
    <w:rsid w:val="00ED4085"/>
    <w:rsid w:val="00ED50D6"/>
    <w:rsid w:val="00ED56D0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170"/>
    <w:rsid w:val="00EE4AEB"/>
    <w:rsid w:val="00EE7458"/>
    <w:rsid w:val="00EF1514"/>
    <w:rsid w:val="00EF1651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4B7"/>
    <w:rsid w:val="00F02A97"/>
    <w:rsid w:val="00F02F51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5B60"/>
    <w:rsid w:val="00F263CD"/>
    <w:rsid w:val="00F266D8"/>
    <w:rsid w:val="00F27070"/>
    <w:rsid w:val="00F27645"/>
    <w:rsid w:val="00F27903"/>
    <w:rsid w:val="00F27B0E"/>
    <w:rsid w:val="00F27F93"/>
    <w:rsid w:val="00F30E5C"/>
    <w:rsid w:val="00F3113A"/>
    <w:rsid w:val="00F316A7"/>
    <w:rsid w:val="00F36B9B"/>
    <w:rsid w:val="00F37E2B"/>
    <w:rsid w:val="00F4010C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3EDE"/>
    <w:rsid w:val="00F64BB2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0B14"/>
    <w:rsid w:val="00F81355"/>
    <w:rsid w:val="00F81F51"/>
    <w:rsid w:val="00F82426"/>
    <w:rsid w:val="00F82452"/>
    <w:rsid w:val="00F82762"/>
    <w:rsid w:val="00F82E2C"/>
    <w:rsid w:val="00F850DA"/>
    <w:rsid w:val="00F86054"/>
    <w:rsid w:val="00F8707E"/>
    <w:rsid w:val="00F87178"/>
    <w:rsid w:val="00F904CC"/>
    <w:rsid w:val="00F90970"/>
    <w:rsid w:val="00F90B3B"/>
    <w:rsid w:val="00F92BAC"/>
    <w:rsid w:val="00F94F5A"/>
    <w:rsid w:val="00F95957"/>
    <w:rsid w:val="00F9636C"/>
    <w:rsid w:val="00F96DA2"/>
    <w:rsid w:val="00F96EE6"/>
    <w:rsid w:val="00F96F23"/>
    <w:rsid w:val="00FA05FF"/>
    <w:rsid w:val="00FA07A4"/>
    <w:rsid w:val="00FA4868"/>
    <w:rsid w:val="00FA4AC1"/>
    <w:rsid w:val="00FA5F88"/>
    <w:rsid w:val="00FA69A6"/>
    <w:rsid w:val="00FA6BF6"/>
    <w:rsid w:val="00FA713E"/>
    <w:rsid w:val="00FB0CC7"/>
    <w:rsid w:val="00FB1CCD"/>
    <w:rsid w:val="00FB1FC5"/>
    <w:rsid w:val="00FB3779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6B76"/>
    <w:rsid w:val="00FC730F"/>
    <w:rsid w:val="00FC73BF"/>
    <w:rsid w:val="00FD129B"/>
    <w:rsid w:val="00FD34AF"/>
    <w:rsid w:val="00FD3758"/>
    <w:rsid w:val="00FD3810"/>
    <w:rsid w:val="00FD3D54"/>
    <w:rsid w:val="00FD48C9"/>
    <w:rsid w:val="00FD4DC2"/>
    <w:rsid w:val="00FD5D7C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69C5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1B4D55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5032F-5FD3-4E23-A4D5-1B43EEE0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242</cp:revision>
  <cp:lastPrinted>2019-02-25T08:14:00Z</cp:lastPrinted>
  <dcterms:created xsi:type="dcterms:W3CDTF">2019-10-31T02:52:00Z</dcterms:created>
  <dcterms:modified xsi:type="dcterms:W3CDTF">2020-03-05T01:55:00Z</dcterms:modified>
</cp:coreProperties>
</file>