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BA13D" w14:textId="29435999" w:rsidR="00DA3890" w:rsidRPr="00DA3890" w:rsidRDefault="00DA3890" w:rsidP="00DA389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A389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Информация для потребителей</w:t>
      </w:r>
    </w:p>
    <w:p w14:paraId="4C12EEC1" w14:textId="29FF1EC1" w:rsidR="00DA3890" w:rsidRPr="00DA3890" w:rsidRDefault="00DA3890" w:rsidP="00DA389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A38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Для выезжающих в туристические поездки </w:t>
      </w:r>
    </w:p>
    <w:p w14:paraId="0D5E312B" w14:textId="77777777" w:rsidR="00DA3890" w:rsidRPr="00DA3890" w:rsidRDefault="00DA3890" w:rsidP="00DA38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Роспотребнадзора по Новосибирской области информирует, что с 01.01.2021 вступили в силу новые Правила оказания услуг по реализации туристского продукта, утвержденные постановлением Правительства РФ от 18.11.2021 № 1852 (Правила), которыми </w:t>
      </w:r>
      <w:proofErr w:type="gramStart"/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  права</w:t>
      </w:r>
      <w:proofErr w:type="gramEnd"/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для выезжающих в туристические  поездки.</w:t>
      </w:r>
    </w:p>
    <w:p w14:paraId="7190E3EF" w14:textId="77777777" w:rsidR="00DA3890" w:rsidRPr="00DA3890" w:rsidRDefault="00DA3890" w:rsidP="00DA38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соответствии с законодательством о защите прав потребителей и туризме при заключении договора о реализации туристского продукта потребители вправе истребовать, а исполнитель (турагент, туроператор) </w:t>
      </w:r>
      <w:proofErr w:type="gramStart"/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  предоставить</w:t>
      </w:r>
      <w:proofErr w:type="gramEnd"/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необходимую и достоверную  информацию о туристском продукте, предусмотренную </w:t>
      </w:r>
      <w:proofErr w:type="spellStart"/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>. 8, 9 Правил, которая в том числе  включает в себя сведения:</w:t>
      </w:r>
    </w:p>
    <w:p w14:paraId="5E853332" w14:textId="0B9A9D4D" w:rsidR="00DA3890" w:rsidRPr="00DA3890" w:rsidRDefault="005E17F2" w:rsidP="00DA38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68F891" wp14:editId="02C4A3CA">
            <wp:simplePos x="0" y="0"/>
            <wp:positionH relativeFrom="column">
              <wp:posOffset>2318938</wp:posOffset>
            </wp:positionH>
            <wp:positionV relativeFrom="paragraph">
              <wp:posOffset>845533</wp:posOffset>
            </wp:positionV>
            <wp:extent cx="3959860" cy="2227580"/>
            <wp:effectExtent l="0" t="0" r="2540" b="1270"/>
            <wp:wrapTight wrapText="bothSides">
              <wp:wrapPolygon edited="0">
                <wp:start x="0" y="0"/>
                <wp:lineTo x="0" y="21428"/>
                <wp:lineTo x="21510" y="21428"/>
                <wp:lineTo x="2151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890"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 потребительских свойствах (качестве) туристского продукта - программе пребывания, маршруте и условиях путешествия, включая информацию о средствах размещения, об условиях проживания (месте нахождения средства размещения, его категории) и питания, услугах по перевозке потребителя в стране (месте) временного пребывания, о наличии экскурсовода (гида), гида-переводчика и инструктора-проводника, а также о дополнительных услугах;</w:t>
      </w:r>
      <w:r w:rsidRPr="005E17F2">
        <w:t xml:space="preserve"> </w:t>
      </w:r>
    </w:p>
    <w:p w14:paraId="3709EA3E" w14:textId="77777777" w:rsidR="00DA3890" w:rsidRPr="00DA3890" w:rsidRDefault="00DA3890" w:rsidP="00DA38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общей цене туристского продукта в рублях.</w:t>
      </w:r>
    </w:p>
    <w:p w14:paraId="126C27A4" w14:textId="77777777" w:rsidR="00DA3890" w:rsidRPr="00DA3890" w:rsidRDefault="00DA3890" w:rsidP="00DA38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55"/>
      <w:bookmarkEnd w:id="0"/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конкретных третьих лицах, которые будут оказывать отдельные услуги, входящие в туристский продукт;</w:t>
      </w:r>
    </w:p>
    <w:p w14:paraId="5A396D42" w14:textId="77777777" w:rsidR="00DA3890" w:rsidRPr="00DA3890" w:rsidRDefault="00DA3890" w:rsidP="00DA38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правилах въезда в страну (место) временного пребывания и выезда из страны (места) временного пребывания, включая сведения о необходимости наличия визы для въезда в страну и (или) выезда из страны временного пребывания;</w:t>
      </w:r>
    </w:p>
    <w:p w14:paraId="68215D08" w14:textId="77777777" w:rsidR="00DA3890" w:rsidRPr="00DA3890" w:rsidRDefault="00DA3890" w:rsidP="00DA38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основных документах, необходимых для въезда в страну (место) временного пребывания и выезда из страны (места) временного пребывания, а также для получения визы для въезда в страну и (или) выезда из страны временного пребывания</w:t>
      </w:r>
      <w:bookmarkStart w:id="1" w:name="_GoBack"/>
      <w:bookmarkEnd w:id="1"/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2FAF6DD" w14:textId="77777777" w:rsidR="00DA3890" w:rsidRPr="00DA3890" w:rsidRDefault="00DA3890" w:rsidP="00DA38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природной среды (в объеме, необходимом для совершения путешествия);</w:t>
      </w:r>
    </w:p>
    <w:p w14:paraId="50DD58E5" w14:textId="77777777" w:rsidR="00DA3890" w:rsidRPr="00DA3890" w:rsidRDefault="00DA3890" w:rsidP="00DA38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порядке доступа к туристским ресурсам с учетом принятых в стране (месте) временного пребывания ограничительных мер (в объеме, необходимом для совершения путешествия);</w:t>
      </w:r>
    </w:p>
    <w:p w14:paraId="56A83683" w14:textId="77777777" w:rsidR="00DA3890" w:rsidRPr="00DA3890" w:rsidRDefault="00DA3890" w:rsidP="00DA38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опасностях, с которыми потребитель может встретиться при совершении путешествия, о необходимости проходить профилактику в соответствии с международными </w:t>
      </w:r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медицинскими требованиями, если потребитель предполагает совершить путешествие в страну (место) временного пребывания, в которой он может подвергнуться повышенному риску инфекционных заболеваний;</w:t>
      </w:r>
    </w:p>
    <w:p w14:paraId="0E4019F5" w14:textId="77777777" w:rsidR="00DA3890" w:rsidRPr="00DA3890" w:rsidRDefault="00DA3890" w:rsidP="00DA38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возможных рисках и их последствиях для жизни и здоровья потребителя в случае, если потребитель предполагает совершить путешествие, связанное с прохождением маршрутов, представляющих повышенную опасность для его жизни и здоровья (горная и труднопроходимая местность, спелеологические и водные объекты, занятие экстремальными видами туризма и спорта и др.);</w:t>
      </w:r>
    </w:p>
    <w:p w14:paraId="4C3081BA" w14:textId="77777777" w:rsidR="00DA3890" w:rsidRPr="00DA3890" w:rsidRDefault="00DA3890" w:rsidP="00DA38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необходимости самостоятельной оплаты туристом медицинской помощи в экстренной и неотложной формах, оказанной ему в стране временного пребывания, в случае отсутствия у туриста договора добровольного страхования (страхового полиса), условиями которого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в стране временного пребывания,</w:t>
      </w:r>
    </w:p>
    <w:p w14:paraId="7BED9F79" w14:textId="77777777" w:rsidR="00DA3890" w:rsidRPr="00DA3890" w:rsidRDefault="00DA3890" w:rsidP="00DA38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таможенных, пограничных, медицинских, санитарно-эпидемиологических и иных правилах (в объеме, необходимом для совершения путешествия);</w:t>
      </w:r>
    </w:p>
    <w:p w14:paraId="660BDC2A" w14:textId="77777777" w:rsidR="00DA3890" w:rsidRPr="00DA3890" w:rsidRDefault="00DA3890" w:rsidP="00DA38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месте нахождения, почтовых адресах и номерах контактных телефонов органов государственной власти Российской Федерации, дипломатических представительств и консульских учреждений Российской Федерации, находящихся в стране (месте) временного пребывания, в которые потребитель может обратиться в случае возникновения в стране (месте) временного пребывания чрезвычайных ситуаций или иных обстоятельств, угрожающих безопасности его жизни и здоровья, а также в случаях возникновения опасности причинения вреда имуществу потребителя;</w:t>
      </w:r>
    </w:p>
    <w:p w14:paraId="700A3728" w14:textId="77777777" w:rsidR="00DA3890" w:rsidRPr="00DA3890" w:rsidRDefault="00DA3890" w:rsidP="00DA38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возможности потребителя обратиться с письменным требованием о возмещении реального ущерба, понесенного туристом в результате неисполнения туроператором обязательств по договору о реализации туристского продукта (в порядке, установленном </w:t>
      </w:r>
      <w:hyperlink r:id="rId5" w:history="1">
        <w:r w:rsidRPr="00DA38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десятой статьи 11.6</w:t>
        </w:r>
      </w:hyperlink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основах туристской деятельности в Российской Федерации");  - о переходе к объединению туроператоров в сфере выездного туризма принадлежащего потребителю права требования о выплате страхового возмещения по договору страхования ответственности туроператора к страховщику в пределах суммы понесенных объединением туроператоров в сфере выездного туризма расходов на оказание экстренной помощи туристу.</w:t>
      </w:r>
    </w:p>
    <w:p w14:paraId="52F2FC0E" w14:textId="77777777" w:rsidR="00DA3890" w:rsidRPr="00DA3890" w:rsidRDefault="00DA3890" w:rsidP="00DA38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Вышеуказанная информация может доводиться до сведения потребителя путем ее размещения в каталогах, справочниках и описаниях туристского продукта, а также иными способами, не противоречащими </w:t>
      </w:r>
      <w:hyperlink r:id="rId6" w:history="1">
        <w:r w:rsidRPr="00DA38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законодательству</w:t>
        </w:r>
      </w:hyperlink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в том числе на официальном сайте исполнителя в информационно-телекоммуникационной сети "Интернет" (п. 12 Правил).</w:t>
      </w:r>
    </w:p>
    <w:p w14:paraId="4EBC8F1C" w14:textId="77777777" w:rsidR="00DA3890" w:rsidRPr="00DA3890" w:rsidRDefault="00DA3890" w:rsidP="00DA38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5 Правил закрепляется, что информация об  исполнителе должна быть размещена на вывеске, а также на его официальном сайте в информационно-телекоммуникационной сети "Интернет"  и содержать наименование организации или  фамилия, имя, отчество (при наличии) индивидуального предпринимателя, основной государственный регистрационный номер, адрес места осуществления деятельности, место нахождения (для юридического лица); режим работы, номер контактного телефона, адрес электронной почты.</w:t>
      </w:r>
    </w:p>
    <w:p w14:paraId="32CAFFD6" w14:textId="77777777" w:rsidR="00DA3890" w:rsidRPr="00DA3890" w:rsidRDefault="00DA3890" w:rsidP="00DA38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исполнителем является турагент, он обязан сообщить потребителю о </w:t>
      </w:r>
      <w:proofErr w:type="gramStart"/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  полномочиях</w:t>
      </w:r>
      <w:proofErr w:type="gramEnd"/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совершать юридические и фактические действия по реализации туристского продукта по поручению туроператора и о том, что именно  туроператор является лицом, оказывающим услуги по договору о реализации туристского продукта. По требованию потребителя турагент предоставляет потребителю информацию о дате, номере (при наличии), сроке действия и существенных условиях договора, заключенного между туроператором и турагентом, на основании которого турагент реализует туристский продукт, сформированный туроператором (п.10 Правил).</w:t>
      </w:r>
    </w:p>
    <w:p w14:paraId="30C58657" w14:textId="77777777" w:rsidR="00DA3890" w:rsidRPr="00DA3890" w:rsidRDefault="00DA3890" w:rsidP="00DA38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ст. 10 Федерального закона "Об основах туристской деятельности в Российской Федерации") п. 13 Правил </w:t>
      </w:r>
      <w:proofErr w:type="gramStart"/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  письменная</w:t>
      </w:r>
      <w:proofErr w:type="gramEnd"/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договора о реализации туристского продукта, в том числе в форме электронного документа. </w:t>
      </w:r>
    </w:p>
    <w:p w14:paraId="24BF8A07" w14:textId="77777777" w:rsidR="00DA3890" w:rsidRPr="00DA3890" w:rsidRDefault="00DA3890" w:rsidP="00DA38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п. 2 ст. 12 Закона РФ «О защите прав потребителей», исполнитель не предоставивший потребителю полной и достоверной информации об услуге по реализации туристского продукта несет ответственность, предусмотренную </w:t>
      </w:r>
      <w:hyperlink r:id="rId7" w:anchor="P507" w:history="1">
        <w:r w:rsidRPr="00DA38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 статьи 29</w:t>
        </w:r>
      </w:hyperlink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Закона, за недостатки услуги (оказание услуги не соответствующей условиям договора) возникшие после ее реализации потребителю вследствие отсутствия у него такой информации.</w:t>
      </w:r>
    </w:p>
    <w:p w14:paraId="631F00E3" w14:textId="77777777" w:rsidR="00DA3890" w:rsidRPr="00DA3890" w:rsidRDefault="00DA3890" w:rsidP="00DA38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информирования и консультирования потребители могут </w:t>
      </w:r>
      <w:proofErr w:type="gramStart"/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  по</w:t>
      </w:r>
      <w:proofErr w:type="gramEnd"/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телефонным  номерам Единого консультационного центра Роспотребнадзора </w:t>
      </w:r>
      <w:r w:rsidRPr="00DA3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8 800-555-49-43 </w:t>
      </w:r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России звонок бесплатный), ФБУЗ «Центр гигиены и эпидемиологии в Новосибирской области»  -  </w:t>
      </w:r>
      <w:r w:rsidRPr="00DA3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(383)223-35-33, </w:t>
      </w:r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на телефон "горячей линии" Управления  - </w:t>
      </w:r>
      <w:r w:rsidRPr="00DA3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8-800-350-50-60</w:t>
      </w:r>
      <w:r w:rsidRPr="00DA38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9F6B7B" w14:textId="77777777" w:rsidR="00F151AE" w:rsidRDefault="00F151AE"/>
    <w:sectPr w:rsidR="00F1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88"/>
    <w:rsid w:val="005E17F2"/>
    <w:rsid w:val="00DA3890"/>
    <w:rsid w:val="00EA3988"/>
    <w:rsid w:val="00F1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F635"/>
  <w15:chartTrackingRefBased/>
  <w15:docId w15:val="{BAB99B13-AEC6-4C97-9424-5F31C5A7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3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3890"/>
    <w:rPr>
      <w:color w:val="0000FF"/>
      <w:u w:val="single"/>
    </w:rPr>
  </w:style>
  <w:style w:type="character" w:styleId="a5">
    <w:name w:val="Strong"/>
    <w:basedOn w:val="a0"/>
    <w:uiPriority w:val="22"/>
    <w:qFormat/>
    <w:rsid w:val="00DA3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1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5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54.rospotrebnadzor.ru/content/%D0%B4%D0%BB%D1%8F-%D0%B2%D1%8B%D0%B5%D0%B7%D0%B6%D0%B0%D1%8E%D1%89%D0%B8%D1%85-%D0%B2-%D1%82%D1%83%D1%80%D0%B8%D1%81%D1%82%D0%B8%D1%87%D0%B5%D1%81%D0%BA%D0%B8%D0%B5-%D0%BF%D0%BE%D0%B5%D0%B7%D0%B4%D0%BA%D0%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ffline/ref=4C165FFFF4901DFBEE02C573784EBD73A0734D8AB90A88D8BB5F91AF9E2823AD26F400689F44FDE26E6B8B8095098739A4693D9742977636a6X8F" TargetMode="External"/><Relationship Id="rId5" Type="http://schemas.openxmlformats.org/officeDocument/2006/relationships/hyperlink" Target="http://offline/ref=4C165FFFF4901DFBEE02C573784EBD73A071498CBA0B88D8BB5F91AF9E2823AD26F4006E9D42F6B33D248ADCD15D9439A6693F945Ea9X4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1160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2021-07-06T02:50:00Z</dcterms:created>
  <dcterms:modified xsi:type="dcterms:W3CDTF">2021-07-06T04:34:00Z</dcterms:modified>
</cp:coreProperties>
</file>