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87" w:rsidRDefault="007852E0">
      <w:bookmarkStart w:id="0" w:name="_GoBack"/>
      <w:r>
        <w:t>Телеканал «</w:t>
      </w:r>
      <w:proofErr w:type="spellStart"/>
      <w:r>
        <w:t>Купинские</w:t>
      </w:r>
      <w:proofErr w:type="spellEnd"/>
      <w:r>
        <w:t xml:space="preserve"> вести» Свидетельство о регистрации СМИ ЭЛ ТУ №54-00523 от 11 октября 2012 года выдано управлением Федеральной службы по надзору в сфере связи, информационных технологий и массовых коммуникаций по Новосибирской области</w:t>
      </w:r>
      <w:bookmarkEnd w:id="0"/>
    </w:p>
    <w:sectPr w:rsidR="00FC4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C1"/>
    <w:rsid w:val="00613BC1"/>
    <w:rsid w:val="007852E0"/>
    <w:rsid w:val="00FC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67AB"/>
  <w15:chartTrackingRefBased/>
  <w15:docId w15:val="{B77AD92B-467A-4C13-853B-A7B86314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2020-02-06T04:49:00Z</dcterms:created>
  <dcterms:modified xsi:type="dcterms:W3CDTF">2020-02-06T04:52:00Z</dcterms:modified>
</cp:coreProperties>
</file>