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6D1" w:rsidRDefault="009826D1" w:rsidP="009826D1">
      <w:pPr>
        <w:spacing w:after="200"/>
        <w:jc w:val="center"/>
        <w:rPr>
          <w:b/>
          <w:sz w:val="28"/>
          <w:szCs w:val="28"/>
        </w:rPr>
      </w:pPr>
      <w:r>
        <w:rPr>
          <w:rFonts w:eastAsia="Calibri"/>
          <w:b/>
          <w:noProof/>
          <w:sz w:val="28"/>
          <w:szCs w:val="28"/>
        </w:rPr>
        <w:drawing>
          <wp:inline distT="0" distB="0" distL="0" distR="0" wp14:anchorId="4416C7B4" wp14:editId="38F8268C">
            <wp:extent cx="466725" cy="466725"/>
            <wp:effectExtent l="0" t="0" r="9525" b="9525"/>
            <wp:docPr id="1" name="Рисунок 1" descr="Описание: 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6D1" w:rsidRDefault="009826D1" w:rsidP="009826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КУПИНСКОГО РАЙОНА</w:t>
      </w:r>
    </w:p>
    <w:p w:rsidR="009826D1" w:rsidRDefault="009826D1" w:rsidP="009826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9826D1" w:rsidRDefault="009826D1" w:rsidP="009826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9826D1" w:rsidRDefault="009826D1" w:rsidP="009826D1">
      <w:pPr>
        <w:rPr>
          <w:b/>
          <w:sz w:val="28"/>
          <w:szCs w:val="28"/>
        </w:rPr>
      </w:pPr>
    </w:p>
    <w:p w:rsidR="009826D1" w:rsidRDefault="009826D1" w:rsidP="009826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9826D1" w:rsidRDefault="009826D1" w:rsidP="009826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двадцать шестой сессии</w:t>
      </w:r>
    </w:p>
    <w:p w:rsidR="009826D1" w:rsidRDefault="009826D1" w:rsidP="009826D1">
      <w:pPr>
        <w:jc w:val="center"/>
        <w:rPr>
          <w:b/>
          <w:sz w:val="28"/>
          <w:szCs w:val="28"/>
        </w:rPr>
      </w:pPr>
    </w:p>
    <w:p w:rsidR="009826D1" w:rsidRDefault="009826D1" w:rsidP="009826D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04.04.2023                                                                                                № 191</w:t>
      </w:r>
      <w:r>
        <w:rPr>
          <w:b/>
          <w:sz w:val="28"/>
          <w:szCs w:val="28"/>
        </w:rPr>
        <w:tab/>
      </w:r>
    </w:p>
    <w:p w:rsidR="009826D1" w:rsidRDefault="009826D1" w:rsidP="009826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г. Купино</w:t>
      </w:r>
    </w:p>
    <w:p w:rsidR="009826D1" w:rsidRDefault="009826D1" w:rsidP="009826D1">
      <w:pPr>
        <w:jc w:val="both"/>
        <w:rPr>
          <w:b/>
          <w:sz w:val="28"/>
          <w:szCs w:val="28"/>
          <w:lang w:eastAsia="en-US"/>
        </w:rPr>
      </w:pPr>
      <w:bookmarkStart w:id="0" w:name="_GoBack"/>
      <w:r>
        <w:rPr>
          <w:b/>
          <w:sz w:val="28"/>
          <w:szCs w:val="28"/>
          <w:lang w:eastAsia="en-US"/>
        </w:rPr>
        <w:t>О награждении</w:t>
      </w:r>
    </w:p>
    <w:bookmarkEnd w:id="0"/>
    <w:p w:rsidR="009826D1" w:rsidRDefault="009826D1" w:rsidP="009826D1">
      <w:pPr>
        <w:suppressLineNumbers/>
        <w:ind w:firstLine="708"/>
        <w:jc w:val="both"/>
        <w:rPr>
          <w:sz w:val="28"/>
          <w:szCs w:val="28"/>
        </w:rPr>
      </w:pPr>
    </w:p>
    <w:p w:rsidR="009826D1" w:rsidRDefault="009826D1" w:rsidP="009826D1">
      <w:pPr>
        <w:suppressLineNumber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Положением о наградах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области, утверждённым решением Совета депутатов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от 25.08.2015 № 273, на основании ходатайства администрации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от 15.03.2023 г. № 954/01-24/1, Совет депутатов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826D1" w:rsidRDefault="009826D1" w:rsidP="009826D1">
      <w:pPr>
        <w:suppressLineNumbers/>
        <w:ind w:firstLine="708"/>
        <w:jc w:val="both"/>
        <w:rPr>
          <w:sz w:val="28"/>
          <w:szCs w:val="28"/>
        </w:rPr>
      </w:pPr>
    </w:p>
    <w:p w:rsidR="009826D1" w:rsidRDefault="009826D1" w:rsidP="009826D1">
      <w:pPr>
        <w:suppressLineNumbers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826D1" w:rsidRDefault="009826D1" w:rsidP="009826D1">
      <w:pPr>
        <w:suppressLineNumbers/>
        <w:jc w:val="both"/>
        <w:rPr>
          <w:b/>
          <w:sz w:val="28"/>
          <w:szCs w:val="28"/>
        </w:rPr>
      </w:pPr>
    </w:p>
    <w:p w:rsidR="009826D1" w:rsidRDefault="009826D1" w:rsidP="009826D1">
      <w:pPr>
        <w:numPr>
          <w:ilvl w:val="0"/>
          <w:numId w:val="1"/>
        </w:numPr>
        <w:spacing w:after="160" w:line="276" w:lineRule="auto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Наградить Почетной грамотой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Соболевскую Марину Анатольевну – начальника управления образовательной политики в сфере общего образования министерства образования Новосибирской области за особый вклад в социально-экономической развитие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  <w:proofErr w:type="gramEnd"/>
    </w:p>
    <w:p w:rsidR="009826D1" w:rsidRDefault="009826D1" w:rsidP="009826D1">
      <w:pPr>
        <w:numPr>
          <w:ilvl w:val="0"/>
          <w:numId w:val="1"/>
        </w:numPr>
        <w:suppressLineNumbers/>
        <w:spacing w:after="200"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его принятия.</w:t>
      </w:r>
    </w:p>
    <w:p w:rsidR="009826D1" w:rsidRDefault="009826D1" w:rsidP="009826D1">
      <w:pPr>
        <w:tabs>
          <w:tab w:val="center" w:pos="4677"/>
        </w:tabs>
        <w:rPr>
          <w:sz w:val="28"/>
          <w:szCs w:val="28"/>
        </w:rPr>
      </w:pPr>
    </w:p>
    <w:p w:rsidR="009826D1" w:rsidRDefault="009826D1" w:rsidP="009826D1">
      <w:pPr>
        <w:tabs>
          <w:tab w:val="center" w:pos="4677"/>
        </w:tabs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                                  Председатель Совета депутатов </w:t>
      </w:r>
    </w:p>
    <w:p w:rsidR="009826D1" w:rsidRDefault="009826D1" w:rsidP="009826D1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     </w:t>
      </w:r>
    </w:p>
    <w:p w:rsidR="009826D1" w:rsidRDefault="009826D1" w:rsidP="009826D1">
      <w:pPr>
        <w:tabs>
          <w:tab w:val="left" w:pos="562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Новосибирской области</w:t>
      </w:r>
    </w:p>
    <w:p w:rsidR="009826D1" w:rsidRDefault="009826D1" w:rsidP="009826D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9826D1" w:rsidRDefault="009826D1" w:rsidP="009826D1">
      <w:pPr>
        <w:rPr>
          <w:u w:val="single"/>
        </w:rPr>
      </w:pPr>
      <w:r>
        <w:rPr>
          <w:sz w:val="28"/>
          <w:szCs w:val="28"/>
        </w:rPr>
        <w:t xml:space="preserve">                  В.Н. Шубников                                                              Н.В. Сорокина</w:t>
      </w:r>
    </w:p>
    <w:p w:rsidR="009826D1" w:rsidRDefault="009826D1" w:rsidP="009826D1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</w:p>
    <w:p w:rsidR="009826D1" w:rsidRDefault="009826D1" w:rsidP="009826D1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</w:p>
    <w:p w:rsidR="009826D1" w:rsidRDefault="009826D1" w:rsidP="009826D1">
      <w:pPr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</w:p>
    <w:p w:rsidR="009826D1" w:rsidRDefault="009826D1" w:rsidP="009826D1">
      <w:pPr>
        <w:rPr>
          <w:sz w:val="28"/>
          <w:szCs w:val="28"/>
        </w:rPr>
      </w:pPr>
    </w:p>
    <w:p w:rsidR="00BE33F7" w:rsidRDefault="00BE33F7"/>
    <w:sectPr w:rsidR="00BE33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C7B70"/>
    <w:multiLevelType w:val="hybridMultilevel"/>
    <w:tmpl w:val="232EE9C8"/>
    <w:lvl w:ilvl="0" w:tplc="F61C4F04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F2E"/>
    <w:rsid w:val="00614F2E"/>
    <w:rsid w:val="009826D1"/>
    <w:rsid w:val="00BE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26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26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26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26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2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2023-04-06T10:13:00Z</dcterms:created>
  <dcterms:modified xsi:type="dcterms:W3CDTF">2023-04-06T10:13:00Z</dcterms:modified>
</cp:coreProperties>
</file>