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noProof/>
          <w:sz w:val="28"/>
          <w:szCs w:val="28"/>
        </w:rPr>
        <w:drawing>
          <wp:inline distT="0" distB="0" distL="0" distR="0" wp14:anchorId="0C8DC746" wp14:editId="36226E58">
            <wp:extent cx="466725" cy="466725"/>
            <wp:effectExtent l="0" t="0" r="9525" b="9525"/>
            <wp:docPr id="1" name="Рисунок 8" descr="Описание: Описание: Описание: Описание: 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Описание: Описание: Описание: 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СОВЕТ ДЕПУТАТОВ КУПИНСКОГО РАЙОНА</w:t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НОВОСИБИРСКОЙ ОБЛАСТИ</w:t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ЧЕТВЕРТОГО СОЗЫВА</w:t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РЕШЕНИЕ</w:t>
      </w:r>
      <w:r>
        <w:rPr>
          <w:rFonts w:eastAsia="Calibri"/>
          <w:b/>
          <w:sz w:val="28"/>
          <w:szCs w:val="28"/>
        </w:rPr>
        <w:br/>
        <w:t>тридцатой сессии</w:t>
      </w:r>
    </w:p>
    <w:p w:rsidR="000A4027" w:rsidRDefault="000A4027" w:rsidP="00464BC8">
      <w:pPr>
        <w:ind w:left="-426"/>
        <w:jc w:val="center"/>
        <w:rPr>
          <w:rFonts w:eastAsia="Calibri"/>
          <w:b/>
          <w:sz w:val="28"/>
          <w:szCs w:val="28"/>
        </w:rPr>
      </w:pPr>
    </w:p>
    <w:p w:rsidR="000A4027" w:rsidRDefault="000A4027" w:rsidP="00464BC8">
      <w:pPr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 17.10.2023</w:t>
      </w:r>
      <w:r>
        <w:rPr>
          <w:rFonts w:eastAsia="Calibri"/>
          <w:b/>
          <w:sz w:val="28"/>
          <w:szCs w:val="28"/>
        </w:rPr>
        <w:tab/>
        <w:t xml:space="preserve">                                                                                </w:t>
      </w:r>
      <w:r w:rsidR="00464BC8">
        <w:rPr>
          <w:rFonts w:eastAsia="Calibri"/>
          <w:b/>
          <w:sz w:val="28"/>
          <w:szCs w:val="28"/>
        </w:rPr>
        <w:t xml:space="preserve">                 </w:t>
      </w:r>
      <w:r>
        <w:rPr>
          <w:rFonts w:eastAsia="Calibri"/>
          <w:b/>
          <w:sz w:val="28"/>
          <w:szCs w:val="28"/>
        </w:rPr>
        <w:t xml:space="preserve">       № 225                                                                                    </w:t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г. Купино</w:t>
      </w:r>
    </w:p>
    <w:p w:rsidR="000A4027" w:rsidRDefault="000A4027" w:rsidP="000A4027">
      <w:pPr>
        <w:jc w:val="center"/>
        <w:rPr>
          <w:rFonts w:eastAsia="Calibri"/>
          <w:b/>
          <w:sz w:val="28"/>
          <w:szCs w:val="28"/>
        </w:rPr>
      </w:pPr>
    </w:p>
    <w:p w:rsidR="000A4027" w:rsidRDefault="000A4027" w:rsidP="000A4027">
      <w:pPr>
        <w:overflowPunct w:val="0"/>
        <w:autoSpaceDE w:val="0"/>
        <w:autoSpaceDN w:val="0"/>
        <w:adjustRightInd w:val="0"/>
        <w:jc w:val="both"/>
        <w:textAlignment w:val="baseline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 xml:space="preserve">О работе  архивной службы администрации </w:t>
      </w:r>
      <w:proofErr w:type="spellStart"/>
      <w:r>
        <w:rPr>
          <w:b/>
          <w:sz w:val="28"/>
          <w:szCs w:val="28"/>
        </w:rPr>
        <w:t>Купинского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0A4027" w:rsidRDefault="000A4027" w:rsidP="000A4027">
      <w:pPr>
        <w:overflowPunct w:val="0"/>
        <w:autoSpaceDE w:val="0"/>
        <w:autoSpaceDN w:val="0"/>
        <w:adjustRightInd w:val="0"/>
        <w:jc w:val="both"/>
        <w:textAlignment w:val="baseline"/>
        <w:rPr>
          <w:rFonts w:eastAsia="Calibri"/>
          <w:b/>
          <w:sz w:val="28"/>
          <w:szCs w:val="28"/>
        </w:rPr>
      </w:pPr>
    </w:p>
    <w:p w:rsidR="000A4027" w:rsidRDefault="000A4027" w:rsidP="000A402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Руководствуясь Федеральным законом от 06.10.2003 года  № 131 – 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Новосибирской области Совет депутатов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Новосибирской области,</w:t>
      </w:r>
    </w:p>
    <w:p w:rsidR="000A4027" w:rsidRDefault="000A4027" w:rsidP="000A4027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0A4027" w:rsidRDefault="000A4027" w:rsidP="000A4027">
      <w:pPr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РЕШИЛ:</w:t>
      </w:r>
    </w:p>
    <w:p w:rsidR="000A4027" w:rsidRDefault="000A4027" w:rsidP="000A4027">
      <w:pPr>
        <w:numPr>
          <w:ilvl w:val="0"/>
          <w:numId w:val="1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Принять к сведению информацию </w:t>
      </w:r>
      <w:r w:rsidR="00191BAC">
        <w:rPr>
          <w:sz w:val="28"/>
          <w:szCs w:val="28"/>
        </w:rPr>
        <w:t>«О</w:t>
      </w:r>
      <w:r>
        <w:rPr>
          <w:sz w:val="28"/>
          <w:szCs w:val="28"/>
        </w:rPr>
        <w:t xml:space="preserve"> работе архивной службы </w:t>
      </w:r>
      <w:r w:rsidR="00191BAC">
        <w:rPr>
          <w:sz w:val="28"/>
          <w:szCs w:val="28"/>
        </w:rPr>
        <w:t xml:space="preserve">администрации </w:t>
      </w:r>
      <w:proofErr w:type="spellStart"/>
      <w:r w:rsidR="00191BAC">
        <w:rPr>
          <w:sz w:val="28"/>
          <w:szCs w:val="28"/>
        </w:rPr>
        <w:t>Купинского</w:t>
      </w:r>
      <w:proofErr w:type="spellEnd"/>
      <w:r w:rsidR="00191BAC">
        <w:rPr>
          <w:sz w:val="28"/>
          <w:szCs w:val="28"/>
        </w:rPr>
        <w:t xml:space="preserve"> района».</w:t>
      </w:r>
    </w:p>
    <w:p w:rsidR="000A4027" w:rsidRDefault="000A4027" w:rsidP="000A4027">
      <w:pPr>
        <w:numPr>
          <w:ilvl w:val="0"/>
          <w:numId w:val="2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Отделу архивной службы администрации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Новосибирской области </w:t>
      </w:r>
      <w:r w:rsidR="00191BAC">
        <w:rPr>
          <w:rFonts w:eastAsia="Calibri"/>
          <w:sz w:val="28"/>
          <w:szCs w:val="28"/>
        </w:rPr>
        <w:t>рекомендовать</w:t>
      </w:r>
    </w:p>
    <w:p w:rsidR="000A4027" w:rsidRDefault="000A4027" w:rsidP="000A4027">
      <w:pPr>
        <w:numPr>
          <w:ilvl w:val="1"/>
          <w:numId w:val="2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Ввести в практику информирование и направление материалов в надзорные органы о не предоставлении сведений, либо искаженных сведений, а также  о </w:t>
      </w:r>
      <w:proofErr w:type="spellStart"/>
      <w:r>
        <w:rPr>
          <w:rFonts w:eastAsia="Calibri"/>
          <w:sz w:val="28"/>
          <w:szCs w:val="28"/>
        </w:rPr>
        <w:t>несохранности</w:t>
      </w:r>
      <w:proofErr w:type="spellEnd"/>
      <w:r>
        <w:rPr>
          <w:rFonts w:eastAsia="Calibri"/>
          <w:sz w:val="28"/>
          <w:szCs w:val="28"/>
        </w:rPr>
        <w:t xml:space="preserve"> документов по личному составу организациями,</w:t>
      </w:r>
      <w:r w:rsidR="00CE1362">
        <w:rPr>
          <w:rFonts w:eastAsia="Calibri"/>
          <w:sz w:val="28"/>
          <w:szCs w:val="28"/>
        </w:rPr>
        <w:t xml:space="preserve"> н</w:t>
      </w:r>
      <w:r w:rsidR="006F285D">
        <w:rPr>
          <w:rFonts w:eastAsia="Calibri"/>
          <w:sz w:val="28"/>
          <w:szCs w:val="28"/>
        </w:rPr>
        <w:t>аходящихся в стадии банкротства</w:t>
      </w:r>
      <w:r w:rsidR="00715184">
        <w:rPr>
          <w:rFonts w:eastAsia="Calibri"/>
          <w:sz w:val="28"/>
          <w:szCs w:val="28"/>
        </w:rPr>
        <w:t xml:space="preserve">, </w:t>
      </w:r>
      <w:bookmarkStart w:id="0" w:name="_GoBack"/>
      <w:bookmarkEnd w:id="0"/>
      <w:r w:rsidR="004E61DC">
        <w:rPr>
          <w:rFonts w:eastAsia="Calibri"/>
          <w:sz w:val="28"/>
          <w:szCs w:val="28"/>
        </w:rPr>
        <w:t xml:space="preserve">зарегистрированные </w:t>
      </w:r>
      <w:r>
        <w:rPr>
          <w:rFonts w:eastAsia="Calibri"/>
          <w:sz w:val="28"/>
          <w:szCs w:val="28"/>
        </w:rPr>
        <w:t xml:space="preserve">на территории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района, на основании Федерального Закона </w:t>
      </w:r>
      <w:r>
        <w:rPr>
          <w:sz w:val="28"/>
          <w:szCs w:val="28"/>
          <w:lang w:eastAsia="zh-CN"/>
        </w:rPr>
        <w:t>от 22.10.2004 №</w:t>
      </w:r>
      <w:r>
        <w:rPr>
          <w:rFonts w:eastAsia="Calibri"/>
          <w:sz w:val="28"/>
          <w:szCs w:val="28"/>
        </w:rPr>
        <w:t xml:space="preserve"> 125- ФЗ «Об архивном деле в Российской Федерации»</w:t>
      </w:r>
    </w:p>
    <w:p w:rsidR="000A4027" w:rsidRDefault="000A4027" w:rsidP="000A4027">
      <w:pPr>
        <w:numPr>
          <w:ilvl w:val="1"/>
          <w:numId w:val="2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Регулярно через средства СМИ давать разъяснения организациям, действующим на территории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о порядке комплектования пакета документов для предоставления в отдел архивной службы администрации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Новосибирской области с целью включения в список </w:t>
      </w:r>
      <w:r>
        <w:rPr>
          <w:sz w:val="28"/>
          <w:szCs w:val="28"/>
          <w:lang w:eastAsia="zh-CN"/>
        </w:rPr>
        <w:t xml:space="preserve">организаций - источников комплектования отдела архивной службы администрации </w:t>
      </w:r>
      <w:proofErr w:type="spellStart"/>
      <w:r>
        <w:rPr>
          <w:sz w:val="28"/>
          <w:szCs w:val="28"/>
          <w:lang w:eastAsia="zh-CN"/>
        </w:rPr>
        <w:t>Купинского</w:t>
      </w:r>
      <w:proofErr w:type="spellEnd"/>
      <w:r>
        <w:rPr>
          <w:sz w:val="28"/>
          <w:szCs w:val="28"/>
          <w:lang w:eastAsia="zh-CN"/>
        </w:rPr>
        <w:t xml:space="preserve"> района Новосибирской области.</w:t>
      </w:r>
    </w:p>
    <w:p w:rsidR="000A4027" w:rsidRDefault="000A4027" w:rsidP="000A4027">
      <w:pPr>
        <w:numPr>
          <w:ilvl w:val="0"/>
          <w:numId w:val="2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Контроль возложить на комиссию по вопросам местного самоуправления и законности (председатель Маренков А.Г.).</w:t>
      </w:r>
    </w:p>
    <w:p w:rsidR="000A4027" w:rsidRDefault="000A4027" w:rsidP="000A4027">
      <w:pPr>
        <w:ind w:firstLine="709"/>
        <w:jc w:val="both"/>
        <w:rPr>
          <w:rFonts w:eastAsia="Calibri"/>
          <w:sz w:val="28"/>
          <w:szCs w:val="28"/>
        </w:rPr>
      </w:pPr>
    </w:p>
    <w:p w:rsidR="000A4027" w:rsidRPr="006F285D" w:rsidRDefault="000A4027" w:rsidP="006F285D">
      <w:pPr>
        <w:pStyle w:val="a5"/>
        <w:numPr>
          <w:ilvl w:val="0"/>
          <w:numId w:val="2"/>
        </w:numPr>
        <w:shd w:val="clear" w:color="auto" w:fill="FFFFFF"/>
        <w:tabs>
          <w:tab w:val="left" w:pos="1003"/>
        </w:tabs>
        <w:jc w:val="both"/>
        <w:rPr>
          <w:rFonts w:eastAsia="Calibri"/>
          <w:sz w:val="28"/>
          <w:szCs w:val="28"/>
        </w:rPr>
      </w:pPr>
      <w:r w:rsidRPr="006F285D">
        <w:rPr>
          <w:rFonts w:eastAsia="Calibri"/>
          <w:sz w:val="28"/>
          <w:szCs w:val="28"/>
        </w:rPr>
        <w:t xml:space="preserve"> </w:t>
      </w:r>
      <w:r w:rsidRPr="006F285D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0A4027" w:rsidRDefault="000A4027" w:rsidP="000A4027">
      <w:pPr>
        <w:shd w:val="clear" w:color="auto" w:fill="FFFFFF"/>
        <w:tabs>
          <w:tab w:val="left" w:pos="1003"/>
        </w:tabs>
        <w:ind w:right="14"/>
        <w:jc w:val="both"/>
        <w:rPr>
          <w:rFonts w:eastAsia="Calibri"/>
          <w:sz w:val="28"/>
          <w:szCs w:val="28"/>
        </w:rPr>
      </w:pPr>
    </w:p>
    <w:p w:rsidR="000A4027" w:rsidRDefault="000A4027" w:rsidP="000A402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Глава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                                   Председатель Совета депутатов</w:t>
      </w:r>
    </w:p>
    <w:p w:rsidR="000A4027" w:rsidRDefault="000A4027" w:rsidP="000A402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Новосибирской области                                      </w:t>
      </w:r>
      <w:proofErr w:type="spellStart"/>
      <w:r>
        <w:rPr>
          <w:rFonts w:eastAsia="Calibri"/>
          <w:sz w:val="28"/>
          <w:szCs w:val="28"/>
        </w:rPr>
        <w:t>Купинского</w:t>
      </w:r>
      <w:proofErr w:type="spellEnd"/>
      <w:r>
        <w:rPr>
          <w:rFonts w:eastAsia="Calibri"/>
          <w:sz w:val="28"/>
          <w:szCs w:val="28"/>
        </w:rPr>
        <w:t xml:space="preserve"> района</w:t>
      </w:r>
    </w:p>
    <w:p w:rsidR="000A4027" w:rsidRDefault="000A4027" w:rsidP="000A402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Новосибирской области</w:t>
      </w:r>
    </w:p>
    <w:p w:rsidR="000A4027" w:rsidRDefault="000A4027" w:rsidP="000A4027">
      <w:pPr>
        <w:rPr>
          <w:rFonts w:eastAsia="Calibri"/>
          <w:sz w:val="28"/>
          <w:szCs w:val="28"/>
        </w:rPr>
      </w:pPr>
    </w:p>
    <w:p w:rsidR="000A4027" w:rsidRDefault="000A4027" w:rsidP="000A402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В.Н. Шубников                                                              Н.В. Сорокина</w:t>
      </w:r>
    </w:p>
    <w:p w:rsidR="000A4027" w:rsidRDefault="000A4027" w:rsidP="000A4027">
      <w:pPr>
        <w:spacing w:after="200" w:line="276" w:lineRule="auto"/>
        <w:jc w:val="center"/>
        <w:rPr>
          <w:rFonts w:eastAsia="Calibri"/>
          <w:lang w:eastAsia="en-US"/>
        </w:rPr>
      </w:pPr>
    </w:p>
    <w:p w:rsidR="000A4027" w:rsidRDefault="000A4027" w:rsidP="000A4027">
      <w:pPr>
        <w:jc w:val="center"/>
        <w:rPr>
          <w:b/>
          <w:bCs/>
          <w:i/>
          <w:iCs/>
          <w:color w:val="5B9BD5"/>
        </w:rPr>
      </w:pPr>
    </w:p>
    <w:p w:rsidR="000A4027" w:rsidRDefault="000A4027" w:rsidP="000A4027">
      <w:pPr>
        <w:jc w:val="center"/>
        <w:rPr>
          <w:b/>
          <w:bCs/>
          <w:i/>
          <w:iCs/>
          <w:color w:val="5B9BD5"/>
        </w:rPr>
      </w:pPr>
    </w:p>
    <w:p w:rsidR="000A4027" w:rsidRDefault="000A4027" w:rsidP="000A4027">
      <w:pPr>
        <w:jc w:val="center"/>
        <w:rPr>
          <w:b/>
          <w:bCs/>
          <w:i/>
          <w:iCs/>
          <w:color w:val="5B9BD5"/>
        </w:rPr>
      </w:pPr>
    </w:p>
    <w:p w:rsidR="00A173BC" w:rsidRDefault="00A173BC"/>
    <w:sectPr w:rsidR="00A173BC" w:rsidSect="006C16CC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F0188"/>
    <w:multiLevelType w:val="multilevel"/>
    <w:tmpl w:val="BEC2965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70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146" w:hanging="720"/>
      </w:pPr>
    </w:lvl>
    <w:lvl w:ilvl="4">
      <w:start w:val="1"/>
      <w:numFmt w:val="decimal"/>
      <w:lvlText w:val="%1.%2.%3.%4.%5."/>
      <w:lvlJc w:val="left"/>
      <w:pPr>
        <w:ind w:left="1648" w:hanging="1080"/>
      </w:pPr>
    </w:lvl>
    <w:lvl w:ilvl="5">
      <w:start w:val="1"/>
      <w:numFmt w:val="decimal"/>
      <w:lvlText w:val="%1.%2.%3.%4.%5.%6."/>
      <w:lvlJc w:val="left"/>
      <w:pPr>
        <w:ind w:left="1790" w:hanging="1080"/>
      </w:pPr>
    </w:lvl>
    <w:lvl w:ilvl="6">
      <w:start w:val="1"/>
      <w:numFmt w:val="decimal"/>
      <w:lvlText w:val="%1.%2.%3.%4.%5.%6.%7."/>
      <w:lvlJc w:val="left"/>
      <w:pPr>
        <w:ind w:left="2292" w:hanging="1440"/>
      </w:pPr>
    </w:lvl>
    <w:lvl w:ilvl="7">
      <w:start w:val="1"/>
      <w:numFmt w:val="decimal"/>
      <w:lvlText w:val="%1.%2.%3.%4.%5.%6.%7.%8."/>
      <w:lvlJc w:val="left"/>
      <w:pPr>
        <w:ind w:left="2434" w:hanging="1440"/>
      </w:pPr>
    </w:lvl>
    <w:lvl w:ilvl="8">
      <w:start w:val="1"/>
      <w:numFmt w:val="decimal"/>
      <w:lvlText w:val="%1.%2.%3.%4.%5.%6.%7.%8.%9."/>
      <w:lvlJc w:val="left"/>
      <w:pPr>
        <w:ind w:left="2936" w:hanging="1800"/>
      </w:pPr>
    </w:lvl>
  </w:abstractNum>
  <w:abstractNum w:abstractNumId="1">
    <w:nsid w:val="3C664EDE"/>
    <w:multiLevelType w:val="hybridMultilevel"/>
    <w:tmpl w:val="BFC8056C"/>
    <w:lvl w:ilvl="0" w:tplc="281CFE06">
      <w:start w:val="1"/>
      <w:numFmt w:val="decimal"/>
      <w:lvlText w:val="%1."/>
      <w:lvlJc w:val="left"/>
      <w:pPr>
        <w:ind w:left="554" w:hanging="43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5160EC6"/>
    <w:multiLevelType w:val="hybridMultilevel"/>
    <w:tmpl w:val="380E03D8"/>
    <w:lvl w:ilvl="0" w:tplc="AB6E08BA">
      <w:start w:val="1"/>
      <w:numFmt w:val="decimal"/>
      <w:lvlText w:val="%1."/>
      <w:lvlJc w:val="left"/>
      <w:pPr>
        <w:ind w:left="1773" w:hanging="106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26D"/>
    <w:rsid w:val="000A4027"/>
    <w:rsid w:val="00191BAC"/>
    <w:rsid w:val="00464BC8"/>
    <w:rsid w:val="004E61DC"/>
    <w:rsid w:val="005421BE"/>
    <w:rsid w:val="006C16CC"/>
    <w:rsid w:val="006F285D"/>
    <w:rsid w:val="00715184"/>
    <w:rsid w:val="00A173BC"/>
    <w:rsid w:val="00CE1362"/>
    <w:rsid w:val="00D219BF"/>
    <w:rsid w:val="00DE126D"/>
    <w:rsid w:val="00EF46AD"/>
    <w:rsid w:val="00F23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0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402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402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F28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0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402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402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F2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2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2023-10-18T07:34:00Z</cp:lastPrinted>
  <dcterms:created xsi:type="dcterms:W3CDTF">2023-10-18T05:13:00Z</dcterms:created>
  <dcterms:modified xsi:type="dcterms:W3CDTF">2023-10-18T07:45:00Z</dcterms:modified>
</cp:coreProperties>
</file>