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08" w:rsidRDefault="00A31908" w:rsidP="00A31908">
      <w:pPr>
        <w:pStyle w:val="rtejustify"/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Новосибирской области сообщает, что с 22 июня по 06 июля 2020г. работает «горячая линия» для консультирования граждан по вопросам качества и безопасности хлебобулочных изделий, кондитерской продукции и сроками годности</w:t>
      </w:r>
      <w:r>
        <w:t>.</w:t>
      </w:r>
    </w:p>
    <w:p w:rsidR="00A31908" w:rsidRDefault="00A31908" w:rsidP="00A31908">
      <w:pPr>
        <w:pStyle w:val="rtejustify"/>
      </w:pPr>
      <w:r>
        <w:t>Консультации специалистов Управление </w:t>
      </w:r>
      <w:proofErr w:type="spellStart"/>
      <w:r>
        <w:t>Роспотребнадзора</w:t>
      </w:r>
      <w:proofErr w:type="spellEnd"/>
      <w:r>
        <w:t xml:space="preserve">, касающиеся качества и безопасности хлебобулочных изделий, кондитерской продукции и сроков годности можно получить по телефону </w:t>
      </w:r>
      <w:r>
        <w:rPr>
          <w:rStyle w:val="a5"/>
        </w:rPr>
        <w:t>«горячей линии» 8-800-350-5060</w:t>
      </w:r>
      <w:r>
        <w:t xml:space="preserve"> – каждый рабочий день в соответствии с режимом работы с 10:00 до 17:00 ч. (кроме пятницы), без перерыва, в пятницу- с 10:00 до 16:00 ч</w:t>
      </w:r>
    </w:p>
    <w:p w:rsidR="00A31908" w:rsidRDefault="00A31908" w:rsidP="00A31908">
      <w:pPr>
        <w:pStyle w:val="rtejustify"/>
      </w:pPr>
      <w:r>
        <w:t xml:space="preserve">В круглосуточном режиме, без выходных дней 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 xml:space="preserve"> 8-800-555-49-43.</w:t>
      </w:r>
    </w:p>
    <w:p w:rsidR="00A31908" w:rsidRDefault="00A31908" w:rsidP="00A31908">
      <w:pPr>
        <w:pStyle w:val="rtejustify"/>
      </w:pPr>
      <w:r>
        <w:t>Звонок бесплатный из любого населенного пункта страны.</w:t>
      </w:r>
    </w:p>
    <w:p w:rsidR="00A31908" w:rsidRDefault="00A31908" w:rsidP="00A31908">
      <w:pPr>
        <w:pStyle w:val="rtejustify"/>
      </w:pPr>
      <w:r>
        <w:t> </w:t>
      </w:r>
    </w:p>
    <w:p w:rsidR="00A31908" w:rsidRDefault="00A31908" w:rsidP="00A31908">
      <w:pPr>
        <w:pStyle w:val="rtejustify"/>
      </w:pPr>
      <w:r>
        <w:t>Управление </w:t>
      </w:r>
      <w:proofErr w:type="spellStart"/>
      <w:r>
        <w:t>Роспотребнадзора</w:t>
      </w:r>
      <w:proofErr w:type="spellEnd"/>
      <w:r>
        <w:t xml:space="preserve"> в постоянном режиме осуществляет </w:t>
      </w:r>
      <w:proofErr w:type="gramStart"/>
      <w:r>
        <w:t>контроль за</w:t>
      </w:r>
      <w:proofErr w:type="gramEnd"/>
      <w:r>
        <w:t xml:space="preserve"> качеством и безопасностью хлеба, хлебобулочных и кондитерских изделий, в том числе кремовых, с проведением лабораторных исследований.</w:t>
      </w:r>
    </w:p>
    <w:p w:rsidR="00A31908" w:rsidRDefault="00A31908" w:rsidP="00A31908">
      <w:pPr>
        <w:pStyle w:val="rtejustify"/>
      </w:pPr>
      <w:r>
        <w:t>За текущий период 2020 года исследовано 163 пробы хлебобулочных и кондитерских изделий по микробиологическим показателям. Все пробы соответствуют требованиям Технического регламента 021/2011 «О безопасности пищевой продукции».</w:t>
      </w:r>
    </w:p>
    <w:p w:rsidR="00A31908" w:rsidRDefault="00A31908" w:rsidP="00A31908">
      <w:pPr>
        <w:pStyle w:val="rtejustify"/>
      </w:pPr>
      <w:r>
        <w:t xml:space="preserve">По санитарно-химическим показателям исследовано 99 проб хлеба, хлебобулочных и кондитерских изделий. Загрязнители химической природы, такие как токсичные элементы, пестициды, </w:t>
      </w:r>
      <w:proofErr w:type="spellStart"/>
      <w:r>
        <w:t>микотоксины</w:t>
      </w:r>
      <w:proofErr w:type="spellEnd"/>
      <w:r>
        <w:t xml:space="preserve"> не выявлены.</w:t>
      </w:r>
    </w:p>
    <w:p w:rsidR="00A31908" w:rsidRDefault="00A31908" w:rsidP="00A31908">
      <w:pPr>
        <w:pStyle w:val="rtejustify"/>
      </w:pPr>
      <w:r>
        <w:t>По физико-химическим показателям исследовано 80 проб. Все пробы соответствовали требованиям нормативной документации</w:t>
      </w:r>
    </w:p>
    <w:p w:rsidR="00A31908" w:rsidRDefault="00A31908" w:rsidP="00A31908">
      <w:pPr>
        <w:pStyle w:val="rtejustify"/>
      </w:pPr>
      <w:r>
        <w:t xml:space="preserve">Поступило 14 обращений от граждан, в </w:t>
      </w:r>
      <w:proofErr w:type="gramStart"/>
      <w:r>
        <w:t>рамках</w:t>
      </w:r>
      <w:proofErr w:type="gramEnd"/>
      <w:r>
        <w:t xml:space="preserve"> рассмотрения которых проведены проверки. В результате проведения проверок 10 обращений подтвердились: снято с реализации 21 партия недоброкачественных хлебобулочных и кондитерских изделий общим весом 18 кг (по причинам: реализации продукции с истекшим сроком годности, отсутствие маркировки). За нарушение законодательства при производстве и реализации хлебобулочных и кондитерских изделий наложено 22 штрафа на сумму более 400 000 руб.</w:t>
      </w:r>
    </w:p>
    <w:p w:rsidR="00A31908" w:rsidRPr="00A31908" w:rsidRDefault="00A31908" w:rsidP="00A31908">
      <w:pPr>
        <w:pStyle w:val="rtejustify"/>
        <w:jc w:val="center"/>
        <w:rPr>
          <w:b/>
        </w:rPr>
      </w:pPr>
      <w:r w:rsidRPr="00A31908">
        <w:rPr>
          <w:b/>
        </w:rPr>
        <w:t>Уважаемые жители Купинского района!</w:t>
      </w:r>
      <w:bookmarkStart w:id="0" w:name="_GoBack"/>
      <w:bookmarkEnd w:id="0"/>
    </w:p>
    <w:p w:rsidR="00A31908" w:rsidRDefault="00A31908" w:rsidP="00A31908">
      <w:pPr>
        <w:pStyle w:val="rtejustify"/>
      </w:pPr>
      <w:r>
        <w:rPr>
          <w:rStyle w:val="a6"/>
        </w:rPr>
        <w:t>Во избежание покупки некачественной небезопасной пищевой продукции потребителям рекомендуем:</w:t>
      </w:r>
    </w:p>
    <w:p w:rsidR="00A31908" w:rsidRDefault="00A31908" w:rsidP="00A31908">
      <w:pPr>
        <w:pStyle w:val="rtejustify"/>
      </w:pPr>
      <w:r>
        <w:t>1. приобретать продукцию в специализированных торговых объектах;</w:t>
      </w:r>
    </w:p>
    <w:p w:rsidR="00A31908" w:rsidRDefault="00A31908" w:rsidP="00A31908">
      <w:pPr>
        <w:pStyle w:val="rtejustify"/>
      </w:pPr>
      <w:r>
        <w:t>2. обращать внимание на маркировку продукции, где должны быть указаны:</w:t>
      </w:r>
    </w:p>
    <w:p w:rsidR="00A31908" w:rsidRDefault="00A31908" w:rsidP="00A31908">
      <w:pPr>
        <w:numPr>
          <w:ilvl w:val="0"/>
          <w:numId w:val="1"/>
        </w:numPr>
        <w:spacing w:before="100" w:beforeAutospacing="1" w:after="100" w:afterAutospacing="1"/>
      </w:pPr>
      <w:r>
        <w:t>наименование продукта,</w:t>
      </w:r>
    </w:p>
    <w:p w:rsidR="00A31908" w:rsidRDefault="00A31908" w:rsidP="00A31908">
      <w:pPr>
        <w:numPr>
          <w:ilvl w:val="0"/>
          <w:numId w:val="1"/>
        </w:numPr>
        <w:spacing w:before="100" w:beforeAutospacing="1" w:after="100" w:afterAutospacing="1"/>
      </w:pPr>
      <w:r>
        <w:t>состав,</w:t>
      </w:r>
    </w:p>
    <w:p w:rsidR="00A31908" w:rsidRDefault="00A31908" w:rsidP="00A31908">
      <w:pPr>
        <w:numPr>
          <w:ilvl w:val="0"/>
          <w:numId w:val="1"/>
        </w:numPr>
        <w:spacing w:before="100" w:beforeAutospacing="1" w:after="100" w:afterAutospacing="1"/>
      </w:pPr>
      <w:r>
        <w:t>масса,</w:t>
      </w:r>
    </w:p>
    <w:p w:rsidR="00A31908" w:rsidRDefault="00A31908" w:rsidP="00A31908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дата изготовления,</w:t>
      </w:r>
    </w:p>
    <w:p w:rsidR="00A31908" w:rsidRDefault="00A31908" w:rsidP="00A31908">
      <w:pPr>
        <w:numPr>
          <w:ilvl w:val="0"/>
          <w:numId w:val="1"/>
        </w:numPr>
        <w:spacing w:before="100" w:beforeAutospacing="1" w:after="100" w:afterAutospacing="1"/>
      </w:pPr>
      <w:r>
        <w:t>срок годности,</w:t>
      </w:r>
    </w:p>
    <w:p w:rsidR="00A31908" w:rsidRDefault="00A31908" w:rsidP="00A31908">
      <w:pPr>
        <w:numPr>
          <w:ilvl w:val="0"/>
          <w:numId w:val="1"/>
        </w:numPr>
        <w:spacing w:before="100" w:beforeAutospacing="1" w:after="100" w:afterAutospacing="1"/>
      </w:pPr>
      <w:r>
        <w:t>условия хранения,</w:t>
      </w:r>
    </w:p>
    <w:p w:rsidR="00A31908" w:rsidRDefault="00A31908" w:rsidP="00A31908">
      <w:pPr>
        <w:numPr>
          <w:ilvl w:val="0"/>
          <w:numId w:val="1"/>
        </w:numPr>
        <w:spacing w:before="100" w:beforeAutospacing="1" w:after="100" w:afterAutospacing="1"/>
      </w:pPr>
      <w:r>
        <w:t>наименование и местонахождения производителя.</w:t>
      </w:r>
    </w:p>
    <w:p w:rsidR="00A31908" w:rsidRDefault="00A31908" w:rsidP="00A31908">
      <w:pPr>
        <w:pStyle w:val="rtejustify"/>
      </w:pPr>
      <w:r>
        <w:t xml:space="preserve">Обращаем также внимание, что качество хлебобулочных изделий можно оценить по их внешнему виду, поверхности корок, состоянию и пористости мякиша, вкусу, запаху, влажности, кислотности. Изделия должны быть хорошо пропеченными, не липкими и не мягкими на ощупь, без комочков и следов </w:t>
      </w:r>
      <w:proofErr w:type="spellStart"/>
      <w:r>
        <w:t>непромеса</w:t>
      </w:r>
      <w:proofErr w:type="spellEnd"/>
      <w:r>
        <w:t>.</w:t>
      </w:r>
    </w:p>
    <w:p w:rsidR="00A31908" w:rsidRDefault="00A31908" w:rsidP="00A31908">
      <w:pPr>
        <w:pStyle w:val="rtejustify"/>
      </w:pPr>
      <w:r>
        <w:t xml:space="preserve">Ситуация по обеспечению качества и безопасности хлеба, хлебобулочных и кондитерских изделий остается на контроле Управления </w:t>
      </w:r>
      <w:proofErr w:type="spellStart"/>
      <w:r>
        <w:t>Роспотребнадзора</w:t>
      </w:r>
      <w:proofErr w:type="spellEnd"/>
      <w:r>
        <w:t xml:space="preserve"> по Новосибирской области.</w:t>
      </w:r>
    </w:p>
    <w:p w:rsidR="005F1565" w:rsidRDefault="00A31908"/>
    <w:sectPr w:rsidR="005F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D1AC1"/>
    <w:multiLevelType w:val="multilevel"/>
    <w:tmpl w:val="30C2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48"/>
    <w:rsid w:val="00214A48"/>
    <w:rsid w:val="002E29D2"/>
    <w:rsid w:val="00A31908"/>
    <w:rsid w:val="00B83532"/>
    <w:rsid w:val="00BC3978"/>
    <w:rsid w:val="00D0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rtejustify">
    <w:name w:val="rtejustify"/>
    <w:basedOn w:val="a"/>
    <w:rsid w:val="00A3190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31908"/>
    <w:rPr>
      <w:b/>
      <w:bCs/>
    </w:rPr>
  </w:style>
  <w:style w:type="character" w:styleId="a6">
    <w:name w:val="Emphasis"/>
    <w:basedOn w:val="a0"/>
    <w:uiPriority w:val="20"/>
    <w:qFormat/>
    <w:rsid w:val="00A319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3978"/>
    <w:pPr>
      <w:autoSpaceDE w:val="0"/>
      <w:autoSpaceDN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C3978"/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rtejustify">
    <w:name w:val="rtejustify"/>
    <w:basedOn w:val="a"/>
    <w:rsid w:val="00A3190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31908"/>
    <w:rPr>
      <w:b/>
      <w:bCs/>
    </w:rPr>
  </w:style>
  <w:style w:type="character" w:styleId="a6">
    <w:name w:val="Emphasis"/>
    <w:basedOn w:val="a0"/>
    <w:uiPriority w:val="20"/>
    <w:qFormat/>
    <w:rsid w:val="00A31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3</cp:revision>
  <dcterms:created xsi:type="dcterms:W3CDTF">2020-07-02T04:33:00Z</dcterms:created>
  <dcterms:modified xsi:type="dcterms:W3CDTF">2020-07-02T04:38:00Z</dcterms:modified>
</cp:coreProperties>
</file>