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AC" w:rsidRPr="000A3401" w:rsidRDefault="00BA43AC" w:rsidP="00BA43AC">
      <w:pPr>
        <w:jc w:val="center"/>
        <w:rPr>
          <w:sz w:val="28"/>
          <w:szCs w:val="28"/>
        </w:rPr>
      </w:pPr>
      <w:r w:rsidRPr="000A3401">
        <w:rPr>
          <w:bCs/>
          <w:noProof/>
          <w:sz w:val="28"/>
          <w:szCs w:val="28"/>
        </w:rPr>
        <w:drawing>
          <wp:inline distT="0" distB="0" distL="0" distR="0">
            <wp:extent cx="432772" cy="505609"/>
            <wp:effectExtent l="19050" t="0" r="53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93" cy="51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AC" w:rsidRPr="000A3401" w:rsidRDefault="00BA43AC" w:rsidP="00BA43AC">
      <w:pPr>
        <w:jc w:val="center"/>
        <w:rPr>
          <w:b/>
          <w:sz w:val="28"/>
          <w:szCs w:val="28"/>
        </w:rPr>
      </w:pPr>
      <w:r w:rsidRPr="000A3401">
        <w:rPr>
          <w:b/>
          <w:sz w:val="28"/>
          <w:szCs w:val="28"/>
        </w:rPr>
        <w:t>СОВЕТ  ДЕПУТАТОВ КУПИНСКОГО РАЙОНА</w:t>
      </w:r>
    </w:p>
    <w:p w:rsidR="00BA43AC" w:rsidRPr="000A3401" w:rsidRDefault="00BA43AC" w:rsidP="00BA43AC">
      <w:pPr>
        <w:jc w:val="center"/>
        <w:rPr>
          <w:b/>
          <w:sz w:val="28"/>
          <w:szCs w:val="28"/>
        </w:rPr>
      </w:pPr>
      <w:r w:rsidRPr="000A3401">
        <w:rPr>
          <w:b/>
          <w:sz w:val="28"/>
          <w:szCs w:val="28"/>
        </w:rPr>
        <w:t>НОВОСИБИРСКОЙ  ОБЛАСТИ</w:t>
      </w:r>
    </w:p>
    <w:p w:rsidR="00BA43AC" w:rsidRPr="000A3401" w:rsidRDefault="00BA43AC" w:rsidP="00BA43AC">
      <w:pPr>
        <w:jc w:val="center"/>
        <w:rPr>
          <w:b/>
          <w:sz w:val="28"/>
          <w:szCs w:val="28"/>
        </w:rPr>
      </w:pPr>
      <w:r w:rsidRPr="000A3401">
        <w:rPr>
          <w:b/>
          <w:sz w:val="28"/>
          <w:szCs w:val="28"/>
        </w:rPr>
        <w:t>ТРЕТЬЕГО СОЗЫВА</w:t>
      </w:r>
    </w:p>
    <w:p w:rsidR="00BA43AC" w:rsidRPr="000A3401" w:rsidRDefault="00BA43AC" w:rsidP="00BA43A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A3401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BA43AC" w:rsidRPr="000A3401" w:rsidRDefault="00BA43AC" w:rsidP="00BA43AC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двенадцатой</w:t>
      </w:r>
      <w:r w:rsidRPr="000A3401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BA43AC" w:rsidRPr="000A3401" w:rsidRDefault="00BA43AC" w:rsidP="00BA43AC">
      <w:pPr>
        <w:pStyle w:val="a7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3401">
        <w:rPr>
          <w:rFonts w:ascii="Times New Roman" w:hAnsi="Times New Roman"/>
          <w:b/>
          <w:bCs/>
          <w:sz w:val="28"/>
          <w:szCs w:val="28"/>
        </w:rPr>
        <w:t>2</w:t>
      </w:r>
      <w:r w:rsidRPr="00F63088">
        <w:rPr>
          <w:rFonts w:ascii="Times New Roman" w:hAnsi="Times New Roman"/>
          <w:b/>
          <w:bCs/>
          <w:sz w:val="28"/>
          <w:szCs w:val="28"/>
        </w:rPr>
        <w:t>0</w:t>
      </w:r>
      <w:r w:rsidRPr="000A3401">
        <w:rPr>
          <w:rFonts w:ascii="Times New Roman" w:hAnsi="Times New Roman"/>
          <w:b/>
          <w:bCs/>
          <w:sz w:val="28"/>
          <w:szCs w:val="28"/>
        </w:rPr>
        <w:t>.12.201</w:t>
      </w:r>
      <w:r w:rsidRPr="00F63088">
        <w:rPr>
          <w:rFonts w:ascii="Times New Roman" w:hAnsi="Times New Roman"/>
          <w:b/>
          <w:bCs/>
          <w:sz w:val="28"/>
          <w:szCs w:val="28"/>
        </w:rPr>
        <w:t>6</w:t>
      </w:r>
      <w:r w:rsidRPr="000A3401">
        <w:rPr>
          <w:rFonts w:ascii="Times New Roman" w:hAnsi="Times New Roman"/>
          <w:b/>
          <w:bCs/>
          <w:sz w:val="28"/>
          <w:szCs w:val="28"/>
        </w:rPr>
        <w:t xml:space="preserve"> г.    </w:t>
      </w:r>
      <w:r w:rsidRPr="000A3401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0A3401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79</w:t>
      </w:r>
    </w:p>
    <w:p w:rsidR="00BA43AC" w:rsidRPr="000A3401" w:rsidRDefault="00BA43AC" w:rsidP="00BA43AC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401">
        <w:rPr>
          <w:rFonts w:ascii="Times New Roman" w:hAnsi="Times New Roman"/>
          <w:b/>
          <w:bCs/>
          <w:sz w:val="28"/>
          <w:szCs w:val="28"/>
        </w:rPr>
        <w:t>г. Купино</w:t>
      </w:r>
    </w:p>
    <w:p w:rsidR="00BA43AC" w:rsidRPr="000A3401" w:rsidRDefault="00BA43AC" w:rsidP="00BA43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A340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A43AC" w:rsidRPr="000A3401" w:rsidRDefault="00BA43AC" w:rsidP="00BA43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A3401">
        <w:rPr>
          <w:rFonts w:ascii="Times New Roman" w:hAnsi="Times New Roman" w:cs="Times New Roman"/>
          <w:sz w:val="28"/>
          <w:szCs w:val="28"/>
        </w:rPr>
        <w:t>Совета депутатов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340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40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19</w:t>
      </w:r>
      <w:r w:rsidRPr="000A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AC" w:rsidRPr="000A3401" w:rsidRDefault="00BA43AC" w:rsidP="00BA43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A3401">
        <w:rPr>
          <w:rFonts w:ascii="Times New Roman" w:hAnsi="Times New Roman" w:cs="Times New Roman"/>
          <w:sz w:val="28"/>
          <w:szCs w:val="28"/>
        </w:rPr>
        <w:t>«О бюджете Купинского района</w:t>
      </w:r>
    </w:p>
    <w:p w:rsidR="00BA43AC" w:rsidRPr="000A3401" w:rsidRDefault="00BA43AC" w:rsidP="00BA43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A3401">
        <w:rPr>
          <w:rFonts w:ascii="Times New Roman" w:hAnsi="Times New Roman" w:cs="Times New Roman"/>
          <w:sz w:val="28"/>
          <w:szCs w:val="28"/>
        </w:rPr>
        <w:t>Новосибирской области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340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A43AC" w:rsidRPr="000A3401" w:rsidRDefault="00BA43AC" w:rsidP="00BA43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A3401">
        <w:rPr>
          <w:rFonts w:ascii="Times New Roman" w:hAnsi="Times New Roman" w:cs="Times New Roman"/>
          <w:sz w:val="28"/>
          <w:szCs w:val="28"/>
        </w:rPr>
        <w:t>и плановый период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A3401">
        <w:rPr>
          <w:rFonts w:ascii="Times New Roman" w:hAnsi="Times New Roman" w:cs="Times New Roman"/>
          <w:sz w:val="28"/>
          <w:szCs w:val="28"/>
        </w:rPr>
        <w:t>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A3401">
        <w:rPr>
          <w:rFonts w:ascii="Times New Roman" w:hAnsi="Times New Roman" w:cs="Times New Roman"/>
          <w:sz w:val="28"/>
          <w:szCs w:val="28"/>
        </w:rPr>
        <w:t>годов»</w:t>
      </w:r>
    </w:p>
    <w:p w:rsidR="00BA43AC" w:rsidRDefault="00BA43AC" w:rsidP="00BA43AC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BA43AC" w:rsidRPr="00693118" w:rsidRDefault="00BA43AC" w:rsidP="00BA43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>
        <w:rPr>
          <w:bCs/>
          <w:sz w:val="28"/>
          <w:szCs w:val="28"/>
        </w:rPr>
        <w:t xml:space="preserve">от 06.10.2003г. № 131-ФЗ </w:t>
      </w:r>
      <w:r w:rsidRPr="00693118">
        <w:rPr>
          <w:bCs/>
          <w:sz w:val="28"/>
          <w:szCs w:val="28"/>
        </w:rPr>
        <w:t xml:space="preserve">“Об общих принципах организации местного самоуправления в РФ”, Положением о бюджетном устройстве и бюджетном процессе в Купинском районе, утверждённым решением Совета депутатов Купинского района от 22.12.2014 г. № 238, руководствуясь Уставом Купинского района,  Совет депутатов Купинского района  </w:t>
      </w:r>
    </w:p>
    <w:p w:rsidR="00BA43AC" w:rsidRPr="00693118" w:rsidRDefault="00BA43AC" w:rsidP="00BA43AC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BA43AC" w:rsidRPr="00693118" w:rsidRDefault="00BA43AC" w:rsidP="00BA43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>Р Е Ш И Л :</w:t>
      </w:r>
    </w:p>
    <w:p w:rsidR="00BA43AC" w:rsidRPr="00693118" w:rsidRDefault="00BA43AC" w:rsidP="00BA43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43AC" w:rsidRPr="00693118" w:rsidRDefault="00BA43AC" w:rsidP="00BA43AC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 xml:space="preserve">Внести  в решение Совета депутатов </w:t>
      </w:r>
      <w:r>
        <w:rPr>
          <w:bCs/>
          <w:sz w:val="28"/>
          <w:szCs w:val="28"/>
        </w:rPr>
        <w:t xml:space="preserve">Купинского района </w:t>
      </w:r>
      <w:r w:rsidRPr="00693118">
        <w:rPr>
          <w:bCs/>
          <w:sz w:val="28"/>
          <w:szCs w:val="28"/>
        </w:rPr>
        <w:t xml:space="preserve">от 23.12.2015 года № 19 «О  бюджете  Купинского района </w:t>
      </w:r>
      <w:r>
        <w:rPr>
          <w:bCs/>
          <w:sz w:val="28"/>
          <w:szCs w:val="28"/>
        </w:rPr>
        <w:t xml:space="preserve">Новосибирской области </w:t>
      </w:r>
      <w:r w:rsidRPr="00693118">
        <w:rPr>
          <w:bCs/>
          <w:sz w:val="28"/>
          <w:szCs w:val="28"/>
        </w:rPr>
        <w:t>на 2016 год и плановый период 2017 и 2018 годов» следующие изменения:</w:t>
      </w:r>
    </w:p>
    <w:p w:rsidR="00BA43AC" w:rsidRPr="00F024E2" w:rsidRDefault="00BA43AC" w:rsidP="00BA43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24E2">
        <w:rPr>
          <w:bCs/>
          <w:sz w:val="28"/>
          <w:szCs w:val="28"/>
        </w:rPr>
        <w:t>Пункт 1 изложить в следующей редакции:</w:t>
      </w:r>
    </w:p>
    <w:p w:rsidR="00BA43AC" w:rsidRPr="000A3401" w:rsidRDefault="00BA43AC" w:rsidP="00BA43AC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</w:rPr>
      </w:pPr>
      <w:r w:rsidRPr="000A340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1. </w:t>
      </w:r>
      <w:r w:rsidRPr="000A3401">
        <w:rPr>
          <w:bCs/>
          <w:sz w:val="28"/>
          <w:szCs w:val="28"/>
        </w:rPr>
        <w:t>Утвердить основные характеристики бюджета Купинского района Новосибирской области (далее – районный бюджет) на 201</w:t>
      </w:r>
      <w:r>
        <w:rPr>
          <w:bCs/>
          <w:sz w:val="28"/>
          <w:szCs w:val="28"/>
        </w:rPr>
        <w:t>6</w:t>
      </w:r>
      <w:r w:rsidRPr="000A3401">
        <w:rPr>
          <w:bCs/>
          <w:sz w:val="28"/>
          <w:szCs w:val="28"/>
        </w:rPr>
        <w:t xml:space="preserve"> год:</w:t>
      </w:r>
    </w:p>
    <w:p w:rsidR="00BA43AC" w:rsidRPr="00693118" w:rsidRDefault="00BA43AC" w:rsidP="00BA43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 xml:space="preserve">           1.1 на 2016 год прогнозируемый общий объем доходов районного бюджета в сумме 1 134 477,058 тыс. рублей, в том числе объем межбюджетных трансфертов, получаемых из других бюджетов бюджетной системы Российской Федерации в сумме 1 051 465,6 тыс. рублей;</w:t>
      </w:r>
    </w:p>
    <w:p w:rsidR="00BA43AC" w:rsidRPr="00693118" w:rsidRDefault="00BA43AC" w:rsidP="00BA43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>1.2 на 2016 год общий объем расходов районного бюджета в сумме 1 123 988 102,60 руб.;</w:t>
      </w:r>
    </w:p>
    <w:p w:rsidR="00BA43AC" w:rsidRPr="003E525E" w:rsidRDefault="00BA43AC" w:rsidP="00BA43AC">
      <w:pPr>
        <w:numPr>
          <w:ilvl w:val="1"/>
          <w:numId w:val="0"/>
        </w:num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E525E">
        <w:rPr>
          <w:sz w:val="28"/>
          <w:szCs w:val="28"/>
        </w:rPr>
        <w:t>1.3 на 2017 год прогнозируемый общий объем доходов районного бюджета в сумме 744 028,9 тыс. рублей, в том числе объем межбюджетных трансфертов, получаемых из других бюджетов бюджетной системы Российской Федерации в сумме 655 398,9 тыс. рублей и на 2018 год прогнозируемый общий объем доходов районного бюджета в сумме 733 798,9 тыс. рублей, в том числе объем межбюджетных трансфертов, получаемых из других бюджетов бюджетной системы Российской Федерации в сумме 652 395,9 тыс. рублей</w:t>
      </w:r>
    </w:p>
    <w:p w:rsidR="00BA43AC" w:rsidRPr="003E525E" w:rsidRDefault="00BA43AC" w:rsidP="00BA43AC">
      <w:pPr>
        <w:numPr>
          <w:ilvl w:val="1"/>
          <w:numId w:val="0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525E">
        <w:rPr>
          <w:sz w:val="28"/>
          <w:szCs w:val="28"/>
        </w:rPr>
        <w:lastRenderedPageBreak/>
        <w:t>1.4 общий объем расходов бюджета Купинского района на 2017 год в сумме 744 028,9 тыс. рублей, и на 2018 год в сумме 733 798,9 тыс. рублей</w:t>
      </w:r>
      <w:r w:rsidRPr="003E525E">
        <w:rPr>
          <w:bCs/>
          <w:sz w:val="28"/>
          <w:szCs w:val="28"/>
        </w:rPr>
        <w:t>.».</w:t>
      </w:r>
    </w:p>
    <w:p w:rsidR="00BA43AC" w:rsidRPr="00693118" w:rsidRDefault="00BA43AC" w:rsidP="00BA43AC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>Дополнить Приложение 3 «Нормативы распределения доходов между бюджетами бюджетной системы Российской Федерации на территории Купинского района на 2016 год и плановый период 2017 и 2018 годов» пунктом:</w:t>
      </w:r>
    </w:p>
    <w:p w:rsidR="00BA43AC" w:rsidRPr="00693118" w:rsidRDefault="00BA43AC" w:rsidP="00BA43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8760" w:type="dxa"/>
        <w:tblInd w:w="93" w:type="dxa"/>
        <w:tblLook w:val="04A0"/>
      </w:tblPr>
      <w:tblGrid>
        <w:gridCol w:w="2593"/>
        <w:gridCol w:w="4685"/>
        <w:gridCol w:w="1916"/>
      </w:tblGrid>
      <w:tr w:rsidR="00BA43AC" w:rsidRPr="00693118" w:rsidTr="006F5212">
        <w:trPr>
          <w:trHeight w:val="10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3AC" w:rsidRPr="00693118" w:rsidRDefault="00BA43AC" w:rsidP="006F5212">
            <w:pPr>
              <w:rPr>
                <w:sz w:val="28"/>
                <w:szCs w:val="28"/>
              </w:rPr>
            </w:pPr>
            <w:r w:rsidRPr="00693118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43AC" w:rsidRPr="00693118" w:rsidRDefault="00BA43AC" w:rsidP="006F5212">
            <w:pPr>
              <w:jc w:val="center"/>
              <w:rPr>
                <w:sz w:val="28"/>
                <w:szCs w:val="28"/>
              </w:rPr>
            </w:pPr>
            <w:r w:rsidRPr="0069311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43AC" w:rsidRPr="00693118" w:rsidRDefault="00BA43AC" w:rsidP="006F5212">
            <w:pPr>
              <w:rPr>
                <w:sz w:val="28"/>
                <w:szCs w:val="28"/>
              </w:rPr>
            </w:pPr>
            <w:r w:rsidRPr="00693118">
              <w:rPr>
                <w:sz w:val="28"/>
                <w:szCs w:val="28"/>
              </w:rPr>
              <w:t>Нормативы распределения доходов в бюджет муниципального района в %</w:t>
            </w:r>
          </w:p>
        </w:tc>
      </w:tr>
      <w:tr w:rsidR="00BA43AC" w:rsidRPr="00693118" w:rsidTr="006F5212">
        <w:trPr>
          <w:trHeight w:val="69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AC" w:rsidRPr="00693118" w:rsidRDefault="00BA43AC" w:rsidP="006F5212">
            <w:pPr>
              <w:rPr>
                <w:sz w:val="28"/>
                <w:szCs w:val="28"/>
              </w:rPr>
            </w:pPr>
            <w:r w:rsidRPr="00693118">
              <w:rPr>
                <w:sz w:val="28"/>
                <w:szCs w:val="28"/>
              </w:rPr>
              <w:t>18010907033050000110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3AC" w:rsidRPr="00693118" w:rsidRDefault="00BA43AC" w:rsidP="006F5212">
            <w:pPr>
              <w:rPr>
                <w:sz w:val="28"/>
                <w:szCs w:val="28"/>
              </w:rPr>
            </w:pPr>
            <w:r w:rsidRPr="00693118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по благоустройству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43AC" w:rsidRPr="00693118" w:rsidRDefault="00BA43AC" w:rsidP="006F5212">
            <w:pPr>
              <w:jc w:val="right"/>
              <w:rPr>
                <w:sz w:val="28"/>
                <w:szCs w:val="28"/>
              </w:rPr>
            </w:pPr>
            <w:r w:rsidRPr="00693118">
              <w:rPr>
                <w:sz w:val="28"/>
                <w:szCs w:val="28"/>
              </w:rPr>
              <w:t>100</w:t>
            </w:r>
          </w:p>
        </w:tc>
      </w:tr>
    </w:tbl>
    <w:p w:rsidR="00BA43AC" w:rsidRPr="00693118" w:rsidRDefault="00BA43AC" w:rsidP="00BA43AC">
      <w:pPr>
        <w:autoSpaceDE w:val="0"/>
        <w:autoSpaceDN w:val="0"/>
        <w:adjustRightInd w:val="0"/>
        <w:ind w:left="1412" w:firstLine="6"/>
        <w:jc w:val="both"/>
        <w:rPr>
          <w:bCs/>
          <w:sz w:val="28"/>
          <w:szCs w:val="28"/>
        </w:rPr>
      </w:pPr>
    </w:p>
    <w:p w:rsidR="00BA43AC" w:rsidRDefault="00BA43AC" w:rsidP="00BA43AC">
      <w:pPr>
        <w:pStyle w:val="ab"/>
        <w:numPr>
          <w:ilvl w:val="0"/>
          <w:numId w:val="10"/>
        </w:numPr>
        <w:ind w:left="0" w:firstLine="0"/>
        <w:rPr>
          <w:bCs/>
          <w:sz w:val="28"/>
          <w:szCs w:val="28"/>
        </w:rPr>
      </w:pPr>
      <w:r w:rsidRPr="00693118">
        <w:rPr>
          <w:bCs/>
          <w:sz w:val="28"/>
          <w:szCs w:val="28"/>
        </w:rPr>
        <w:t xml:space="preserve">Приложения  </w:t>
      </w:r>
      <w:r>
        <w:rPr>
          <w:bCs/>
          <w:sz w:val="28"/>
          <w:szCs w:val="28"/>
        </w:rPr>
        <w:t>4</w:t>
      </w:r>
      <w:r w:rsidRPr="00693118">
        <w:rPr>
          <w:bCs/>
          <w:sz w:val="28"/>
          <w:szCs w:val="28"/>
        </w:rPr>
        <w:t xml:space="preserve">(таблица 1), </w:t>
      </w:r>
      <w:r>
        <w:rPr>
          <w:bCs/>
          <w:sz w:val="28"/>
          <w:szCs w:val="28"/>
        </w:rPr>
        <w:t>5</w:t>
      </w:r>
      <w:r w:rsidRPr="00693118">
        <w:rPr>
          <w:bCs/>
          <w:sz w:val="28"/>
          <w:szCs w:val="28"/>
        </w:rPr>
        <w:t xml:space="preserve">(таблица 1), </w:t>
      </w:r>
      <w:r>
        <w:rPr>
          <w:bCs/>
          <w:sz w:val="28"/>
          <w:szCs w:val="28"/>
        </w:rPr>
        <w:t xml:space="preserve">6 </w:t>
      </w:r>
      <w:r w:rsidRPr="00693118">
        <w:rPr>
          <w:bCs/>
          <w:sz w:val="28"/>
          <w:szCs w:val="28"/>
        </w:rPr>
        <w:t>(таблица 1), 1</w:t>
      </w:r>
      <w:r>
        <w:rPr>
          <w:bCs/>
          <w:sz w:val="28"/>
          <w:szCs w:val="28"/>
        </w:rPr>
        <w:t>3</w:t>
      </w:r>
      <w:r w:rsidRPr="00693118">
        <w:rPr>
          <w:bCs/>
          <w:sz w:val="28"/>
          <w:szCs w:val="28"/>
        </w:rPr>
        <w:t xml:space="preserve"> (таблица 1) к настоящему решению изложить соот</w:t>
      </w:r>
      <w:r>
        <w:rPr>
          <w:bCs/>
          <w:sz w:val="28"/>
          <w:szCs w:val="28"/>
        </w:rPr>
        <w:t>ветственно в редакции приложения</w:t>
      </w:r>
      <w:r w:rsidRPr="00693118">
        <w:rPr>
          <w:bCs/>
          <w:sz w:val="28"/>
          <w:szCs w:val="28"/>
        </w:rPr>
        <w:t xml:space="preserve"> 1 (таблица 1), 2 (таблица 1), 3 (таблица 1), 4 (т</w:t>
      </w:r>
      <w:r>
        <w:rPr>
          <w:bCs/>
          <w:sz w:val="28"/>
          <w:szCs w:val="28"/>
        </w:rPr>
        <w:t>аблица 1) к настоящему решению.</w:t>
      </w:r>
    </w:p>
    <w:p w:rsidR="00BA43AC" w:rsidRPr="000A3401" w:rsidRDefault="00BA43AC" w:rsidP="00BA43AC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0A3401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BA43AC" w:rsidRPr="00693118" w:rsidRDefault="00BA43AC" w:rsidP="00BA43AC">
      <w:pPr>
        <w:ind w:firstLine="708"/>
        <w:jc w:val="both"/>
        <w:rPr>
          <w:b/>
        </w:rPr>
      </w:pPr>
      <w:r w:rsidRPr="00693118">
        <w:t xml:space="preserve"> </w:t>
      </w:r>
    </w:p>
    <w:p w:rsidR="00BA43AC" w:rsidRPr="000A3401" w:rsidRDefault="00BA43AC" w:rsidP="00BA43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A43AC" w:rsidRPr="000A3401" w:rsidRDefault="00BA43AC" w:rsidP="00BA43AC">
      <w:pPr>
        <w:jc w:val="center"/>
        <w:rPr>
          <w:sz w:val="28"/>
          <w:szCs w:val="28"/>
        </w:rPr>
      </w:pPr>
      <w:r w:rsidRPr="000A3401">
        <w:rPr>
          <w:sz w:val="28"/>
          <w:szCs w:val="28"/>
        </w:rPr>
        <w:t xml:space="preserve">Глава Купинского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3401">
        <w:rPr>
          <w:sz w:val="28"/>
          <w:szCs w:val="28"/>
        </w:rPr>
        <w:t xml:space="preserve"> Председатель Совета депутатов</w:t>
      </w:r>
    </w:p>
    <w:p w:rsidR="00BA43AC" w:rsidRPr="000A3401" w:rsidRDefault="00BA43AC" w:rsidP="00BA43AC">
      <w:pPr>
        <w:rPr>
          <w:sz w:val="28"/>
          <w:szCs w:val="28"/>
        </w:rPr>
      </w:pPr>
      <w:r w:rsidRPr="000A340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3401">
        <w:rPr>
          <w:sz w:val="28"/>
          <w:szCs w:val="28"/>
        </w:rPr>
        <w:t xml:space="preserve"> Купинского района</w:t>
      </w:r>
    </w:p>
    <w:p w:rsidR="00BA43AC" w:rsidRPr="000A3401" w:rsidRDefault="00BA43AC" w:rsidP="00BA43AC">
      <w:pPr>
        <w:jc w:val="center"/>
        <w:rPr>
          <w:sz w:val="28"/>
          <w:szCs w:val="28"/>
        </w:rPr>
      </w:pPr>
    </w:p>
    <w:p w:rsidR="00BA43AC" w:rsidRPr="000A3401" w:rsidRDefault="00BA43AC" w:rsidP="00BA43AC">
      <w:pPr>
        <w:rPr>
          <w:sz w:val="28"/>
          <w:szCs w:val="28"/>
        </w:rPr>
      </w:pPr>
      <w:r w:rsidRPr="000A34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Pr="000A3401">
        <w:rPr>
          <w:sz w:val="28"/>
          <w:szCs w:val="28"/>
        </w:rPr>
        <w:t xml:space="preserve">              В.Н.</w:t>
      </w:r>
      <w:r>
        <w:rPr>
          <w:sz w:val="28"/>
          <w:szCs w:val="28"/>
        </w:rPr>
        <w:t xml:space="preserve"> </w:t>
      </w:r>
      <w:r w:rsidRPr="000A3401">
        <w:rPr>
          <w:sz w:val="28"/>
          <w:szCs w:val="28"/>
        </w:rPr>
        <w:t xml:space="preserve">Шубников              </w:t>
      </w:r>
      <w:r>
        <w:rPr>
          <w:sz w:val="28"/>
          <w:szCs w:val="28"/>
        </w:rPr>
        <w:t xml:space="preserve">      </w:t>
      </w:r>
      <w:r w:rsidRPr="000A3401">
        <w:rPr>
          <w:sz w:val="28"/>
          <w:szCs w:val="28"/>
        </w:rPr>
        <w:t xml:space="preserve">                  Н.В.</w:t>
      </w:r>
      <w:r>
        <w:rPr>
          <w:sz w:val="28"/>
          <w:szCs w:val="28"/>
        </w:rPr>
        <w:t xml:space="preserve"> </w:t>
      </w:r>
      <w:r w:rsidRPr="000A3401">
        <w:rPr>
          <w:sz w:val="28"/>
          <w:szCs w:val="28"/>
        </w:rPr>
        <w:t>Сорокина</w:t>
      </w:r>
      <w:r w:rsidRPr="000A3401">
        <w:rPr>
          <w:sz w:val="28"/>
          <w:szCs w:val="28"/>
        </w:rPr>
        <w:br w:type="page"/>
      </w:r>
    </w:p>
    <w:p w:rsidR="00BA43AC" w:rsidRDefault="00BA43AC" w:rsidP="00BA43AC">
      <w:pPr>
        <w:jc w:val="right"/>
        <w:rPr>
          <w:szCs w:val="28"/>
        </w:rPr>
        <w:sectPr w:rsidR="00BA43AC" w:rsidSect="000A3401">
          <w:headerReference w:type="even" r:id="rId6"/>
          <w:headerReference w:type="default" r:id="rId7"/>
          <w:pgSz w:w="11906" w:h="16838" w:code="9"/>
          <w:pgMar w:top="1134" w:right="1134" w:bottom="709" w:left="1701" w:header="709" w:footer="709" w:gutter="0"/>
          <w:cols w:space="708"/>
          <w:docGrid w:linePitch="360"/>
        </w:sectPr>
      </w:pP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Cs w:val="28"/>
        </w:rPr>
        <w:lastRenderedPageBreak/>
        <w:t xml:space="preserve">                                                                                                 </w:t>
      </w:r>
      <w:r w:rsidRPr="003E525E">
        <w:rPr>
          <w:sz w:val="28"/>
          <w:szCs w:val="28"/>
        </w:rPr>
        <w:t>Приложение  1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к решению Совета  депутатов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Купинского района 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3E525E">
        <w:rPr>
          <w:sz w:val="28"/>
          <w:szCs w:val="28"/>
        </w:rPr>
        <w:t>.1</w:t>
      </w:r>
      <w:r>
        <w:rPr>
          <w:sz w:val="28"/>
          <w:szCs w:val="28"/>
        </w:rPr>
        <w:t>2.2016 № 79</w:t>
      </w:r>
      <w:r w:rsidRPr="003E525E">
        <w:rPr>
          <w:sz w:val="28"/>
          <w:szCs w:val="28"/>
        </w:rPr>
        <w:t xml:space="preserve">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>Приложение  4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                             к решению Совета депутатов Купинского района </w:t>
      </w:r>
    </w:p>
    <w:p w:rsidR="00BA43AC" w:rsidRPr="003E525E" w:rsidRDefault="00BA43AC" w:rsidP="00BA43AC">
      <w:pPr>
        <w:tabs>
          <w:tab w:val="left" w:pos="5880"/>
          <w:tab w:val="right" w:pos="9638"/>
        </w:tabs>
        <w:jc w:val="right"/>
        <w:rPr>
          <w:sz w:val="28"/>
          <w:szCs w:val="28"/>
        </w:rPr>
      </w:pPr>
      <w:r w:rsidRPr="003E525E">
        <w:rPr>
          <w:sz w:val="28"/>
          <w:szCs w:val="28"/>
        </w:rPr>
        <w:tab/>
        <w:t>от 23.12.2016  №19</w:t>
      </w:r>
    </w:p>
    <w:p w:rsidR="00BA43AC" w:rsidRDefault="00BA43AC" w:rsidP="00BA43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A43AC" w:rsidRDefault="00BA43AC" w:rsidP="00BA43AC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81"/>
        <w:gridCol w:w="5047"/>
        <w:gridCol w:w="1939"/>
        <w:gridCol w:w="1939"/>
        <w:gridCol w:w="1940"/>
      </w:tblGrid>
      <w:tr w:rsidR="00BA43AC" w:rsidTr="006F5212">
        <w:trPr>
          <w:trHeight w:val="742"/>
        </w:trPr>
        <w:tc>
          <w:tcPr>
            <w:tcW w:w="2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доходов Купинского муниципального района на  2016 год и плановый период 2017 и 2018 годов.</w:t>
            </w: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A43AC" w:rsidTr="006F5212">
        <w:trPr>
          <w:trHeight w:val="24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BA43AC" w:rsidTr="006F5212">
        <w:trPr>
          <w:trHeight w:val="262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247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4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Очередной финансовый год (2016 г.)                   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624"/>
        </w:trPr>
        <w:tc>
          <w:tcPr>
            <w:tcW w:w="238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</w:tr>
      <w:tr w:rsidR="00BA43AC" w:rsidTr="006F5212">
        <w:trPr>
          <w:trHeight w:val="247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1 134 477,06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744 028,90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732 337,80</w:t>
            </w:r>
          </w:p>
        </w:tc>
      </w:tr>
      <w:tr w:rsidR="00BA43AC" w:rsidTr="006F5212">
        <w:trPr>
          <w:trHeight w:val="494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83 011,46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88 630,00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81 403,00</w:t>
            </w:r>
          </w:p>
        </w:tc>
      </w:tr>
      <w:tr w:rsidR="00BA43AC" w:rsidTr="006F5212">
        <w:trPr>
          <w:trHeight w:val="494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1 051 465,60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655 398,90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43AC" w:rsidRDefault="00BA43AC" w:rsidP="006F52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650 934,80</w:t>
            </w:r>
          </w:p>
        </w:tc>
      </w:tr>
    </w:tbl>
    <w:p w:rsidR="00BA43AC" w:rsidRDefault="00BA43AC" w:rsidP="00BA43AC">
      <w:pPr>
        <w:jc w:val="right"/>
        <w:rPr>
          <w:sz w:val="28"/>
          <w:szCs w:val="28"/>
        </w:rPr>
      </w:pPr>
    </w:p>
    <w:p w:rsidR="00BA43AC" w:rsidRDefault="00BA43AC" w:rsidP="00BA43AC">
      <w:pPr>
        <w:jc w:val="right"/>
        <w:rPr>
          <w:sz w:val="28"/>
          <w:szCs w:val="28"/>
        </w:rPr>
        <w:sectPr w:rsidR="00BA43AC" w:rsidSect="00A25DE5">
          <w:pgSz w:w="16838" w:h="11906" w:orient="landscape" w:code="9"/>
          <w:pgMar w:top="1701" w:right="1134" w:bottom="1134" w:left="709" w:header="709" w:footer="709" w:gutter="0"/>
          <w:cols w:space="708"/>
          <w:docGrid w:linePitch="360"/>
        </w:sectPr>
      </w:pP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к решению Совета  депутатов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Купинского района 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3E525E">
        <w:rPr>
          <w:sz w:val="28"/>
          <w:szCs w:val="28"/>
        </w:rPr>
        <w:t>.1</w:t>
      </w:r>
      <w:r>
        <w:rPr>
          <w:sz w:val="28"/>
          <w:szCs w:val="28"/>
        </w:rPr>
        <w:t>2.2016 № 79</w:t>
      </w:r>
      <w:r w:rsidRPr="003E525E">
        <w:rPr>
          <w:sz w:val="28"/>
          <w:szCs w:val="28"/>
        </w:rPr>
        <w:t xml:space="preserve">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5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                             к решению Совета депутатов Купинского района </w:t>
      </w:r>
    </w:p>
    <w:p w:rsidR="00BA43AC" w:rsidRPr="003E525E" w:rsidRDefault="00BA43AC" w:rsidP="00BA43AC">
      <w:pPr>
        <w:tabs>
          <w:tab w:val="left" w:pos="5880"/>
          <w:tab w:val="right" w:pos="9638"/>
        </w:tabs>
        <w:jc w:val="right"/>
        <w:rPr>
          <w:sz w:val="28"/>
          <w:szCs w:val="28"/>
        </w:rPr>
      </w:pPr>
      <w:r w:rsidRPr="003E525E">
        <w:rPr>
          <w:sz w:val="28"/>
          <w:szCs w:val="28"/>
        </w:rPr>
        <w:tab/>
        <w:t>от 23.12.2016  №19</w:t>
      </w:r>
    </w:p>
    <w:p w:rsidR="00BA43AC" w:rsidRDefault="00BA43AC" w:rsidP="00BA43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91" w:type="dxa"/>
        <w:tblLook w:val="04A0"/>
      </w:tblPr>
      <w:tblGrid>
        <w:gridCol w:w="320"/>
        <w:gridCol w:w="332"/>
        <w:gridCol w:w="332"/>
        <w:gridCol w:w="332"/>
        <w:gridCol w:w="332"/>
        <w:gridCol w:w="331"/>
        <w:gridCol w:w="331"/>
        <w:gridCol w:w="331"/>
        <w:gridCol w:w="331"/>
        <w:gridCol w:w="659"/>
        <w:gridCol w:w="502"/>
        <w:gridCol w:w="519"/>
        <w:gridCol w:w="1308"/>
        <w:gridCol w:w="570"/>
        <w:gridCol w:w="1619"/>
        <w:gridCol w:w="1331"/>
      </w:tblGrid>
      <w:tr w:rsidR="00BA43AC" w:rsidRPr="00347D25" w:rsidTr="006F5212">
        <w:trPr>
          <w:trHeight w:val="25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D25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D25">
              <w:rPr>
                <w:rFonts w:ascii="Arial" w:hAnsi="Arial" w:cs="Arial"/>
                <w:b/>
                <w:bCs/>
                <w:sz w:val="20"/>
                <w:szCs w:val="20"/>
              </w:rPr>
              <w:t>на 2016 год по ведомственной структуре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15.12.2016</w:t>
            </w:r>
          </w:p>
        </w:tc>
      </w:tr>
      <w:tr w:rsidR="00BA43AC" w:rsidRPr="00347D25" w:rsidTr="006F5212">
        <w:trPr>
          <w:trHeight w:val="5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Наименование органа, организующего исполнение бюджета: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администрация Купинского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КФО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02738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Наименование бюджета: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Купинский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по ОКЕИ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BA43AC" w:rsidRPr="00347D25" w:rsidTr="006F5212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43AC" w:rsidRPr="00347D25" w:rsidTr="006F521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C" w:rsidRPr="00347D25" w:rsidRDefault="00BA43AC" w:rsidP="006F5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1 192 832,03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287 979,09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818 710,40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234 263,90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16 116 034,11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4 769 129,08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638 687,06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1 933 780,45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9 267 244,59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Уплата налога на имущество организаций и земельного </w:t>
            </w: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228 741,00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21 095,32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837,17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441 320,09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16 497,80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141 483,72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39 795,00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92 503,39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842 700,00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18 530,00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254 500,00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22 770,00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2 068,00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624,00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808,00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162 225,31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49 661,83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28 209,00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81 703,86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54 838,00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16 562,00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1 384 374,05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22 280,50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391 788,95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175 983,72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147 872,78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1 884 914,53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459 911,47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739 584,77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269 413,77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80 763,04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5 084,40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9900001200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851 319,36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1 693 930,12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18 200,00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9900053910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9900053910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804 300,00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1 407 600,00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1 086 487,28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14 840,00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349 780,00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27 500,00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16 815,00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279 000,00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14 684,00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147 654,31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44 582,00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19 938,28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0430003000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1 066 967,83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0430070760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2 139 078,00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0430070760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46 829 122,00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11 100 000,00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1 093 999,98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106 000,02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0420070690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542 600,00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0420070695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0420070695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1 630 296,00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61 542,30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552 449,51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128 348,28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299 068,32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17 111,00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3 477,00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265,30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9900050820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5 019 000,00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99000R0820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3 764 300,00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145 794,03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556,56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0500070810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13 798 600,00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1 538 160,19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55 881,60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14 970 615,57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5 258 529,00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1 193 377,77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11 649 383,93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573 891,00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6 012 617,21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39 986,12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2 056 659,50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578 530,25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134 188,65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25 292 651,24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1 903 670,81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6 329,50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66 235 007,74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13 414,91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18 640 040,35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269 289,14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907 247,86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2 876 603,37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30 298 332,43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10 660 244,15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68 184,00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5 786 947,48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29 322 045,18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1 689 677,77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6 954 547,29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295 114,65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109 421,10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3 469 818,79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1 286 297,79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2 638 577,87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22 550 711,78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1 217 300,00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1 968 000,00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2 467 913,76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184 015,87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244 518,02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168 845 900,00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13 479,49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46 191 620,51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1 555 286,46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5 112 413,54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20 960 400,00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478 515,00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3 634 064,67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5 742 540,00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0720070770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370 960,00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643 462,39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0720070775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37 096,00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0730000590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2 803 708,34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0730070510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7 680 591,66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0730070510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40 425 600,00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162 436,77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20 669,60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12 166 125,00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152 260,00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16 903,49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10 137 091,74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483 453,00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22 855,00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0740070140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60 405,40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690 363,44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365 650,00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Закупка товаров, работ, услуг в целях капитального ремонта государственного </w:t>
            </w: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9900050273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1 553 600,00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4 967 250,00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851 760,00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9900070840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11 038 496,63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908 600,00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101 500,00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40 700,00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882 290,00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62 895,00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6 300,00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715 460,00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225 900,00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546 600,00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5 305,00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1 394 618,88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739 980,12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105 201,00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9900070355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900 950,00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 xml:space="preserve">Приобретение товаров, работ, услуг в пользу граждан в целях </w:t>
            </w: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их социального обеспечения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9900070355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199 999,88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9900070355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53 162,00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1 422 555,00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112 920,12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744 800,00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204 864,27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705 966,61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5 651,11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348,89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0700070380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1 460 000,00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0700070385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1 976 637,75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375 848,00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14 859,00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2 684 404,50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0700070820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4 415 595,50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07000R0970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07000R0975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8 042,38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07000R0975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57 657,62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0720050970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748 000,00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1 519 690,00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40 800,00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185 524,77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1 280 010,96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1 962 224,42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2 499,00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6 184,00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3 589,92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14 252 556,99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4 967 497,00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86 769,70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810,00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99000R4982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0800070290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147 000,00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0800070660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3 133 000,00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0800070660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2 356 000,00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0800070660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109 029,25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2 409 180,21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0810070510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14 774 629,79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0810070510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1 082 029,00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0820070510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2 464 282,00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0830000590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2 093 098,30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0830051440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0830051445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1 150,00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0830070510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5 086 450,00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9900009000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1 375 439,01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31 486 700,00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0450050180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2 625 000,00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04500R0180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7 601 000,00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0600050200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5 872 700,00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0610070270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921 800,00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06100R0200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3 649 800,00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06100R0205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1000051340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9 620 100,00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30 144 600,00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31 558 490,00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1000009010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1000009020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9900009010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247 000,00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300 400,00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209 230,00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1 427 086,68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570 000,00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1110070510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12 850 000,00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1120000590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2 322 913,32</w:t>
            </w:r>
          </w:p>
        </w:tc>
      </w:tr>
      <w:tr w:rsidR="00BA43AC" w:rsidRPr="00347D25" w:rsidTr="006F5212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1120070510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6 615 300,00</w:t>
            </w:r>
          </w:p>
        </w:tc>
      </w:tr>
      <w:tr w:rsidR="00BA43AC" w:rsidRPr="00347D25" w:rsidTr="006F521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821 291,55</w:t>
            </w:r>
          </w:p>
        </w:tc>
      </w:tr>
      <w:tr w:rsidR="00BA43AC" w:rsidRPr="00347D25" w:rsidTr="006F5212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558 043,90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9900003990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1 271 012,05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1400009000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1400070220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62 500 400,00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1400070510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35 315 883,08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0300020540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19 543 800,00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9900010000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7D25">
              <w:rPr>
                <w:rFonts w:ascii="Arial" w:hAnsi="Arial" w:cs="Arial"/>
                <w:sz w:val="16"/>
                <w:szCs w:val="16"/>
              </w:rPr>
              <w:t>1 648 680,64</w:t>
            </w:r>
          </w:p>
        </w:tc>
      </w:tr>
      <w:tr w:rsidR="00BA43AC" w:rsidRPr="00347D25" w:rsidTr="006F52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  <w:r w:rsidRPr="00347D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D25">
              <w:rPr>
                <w:rFonts w:ascii="Arial" w:hAnsi="Arial" w:cs="Arial"/>
                <w:b/>
                <w:bCs/>
                <w:sz w:val="16"/>
                <w:szCs w:val="16"/>
              </w:rPr>
              <w:t>1 123 988 102,60</w:t>
            </w:r>
          </w:p>
        </w:tc>
      </w:tr>
    </w:tbl>
    <w:p w:rsidR="00BA43AC" w:rsidRDefault="00BA43AC" w:rsidP="00BA43AC">
      <w:pPr>
        <w:jc w:val="right"/>
        <w:rPr>
          <w:sz w:val="28"/>
          <w:szCs w:val="28"/>
        </w:rPr>
      </w:pPr>
    </w:p>
    <w:p w:rsidR="00BA43AC" w:rsidRDefault="00BA43AC" w:rsidP="00BA43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3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к решению Совета  депутатов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Купинского района 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3E525E">
        <w:rPr>
          <w:sz w:val="28"/>
          <w:szCs w:val="28"/>
        </w:rPr>
        <w:t>.1</w:t>
      </w:r>
      <w:r>
        <w:rPr>
          <w:sz w:val="28"/>
          <w:szCs w:val="28"/>
        </w:rPr>
        <w:t>2.2016 № 79</w:t>
      </w:r>
      <w:r w:rsidRPr="003E525E">
        <w:rPr>
          <w:sz w:val="28"/>
          <w:szCs w:val="28"/>
        </w:rPr>
        <w:t xml:space="preserve">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6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                             к решению Совета депутатов Купинского района </w:t>
      </w:r>
    </w:p>
    <w:p w:rsidR="00BA43AC" w:rsidRPr="003E525E" w:rsidRDefault="00BA43AC" w:rsidP="00BA43AC">
      <w:pPr>
        <w:tabs>
          <w:tab w:val="left" w:pos="5880"/>
          <w:tab w:val="right" w:pos="9638"/>
        </w:tabs>
        <w:jc w:val="right"/>
        <w:rPr>
          <w:sz w:val="28"/>
          <w:szCs w:val="28"/>
        </w:rPr>
      </w:pPr>
      <w:r w:rsidRPr="003E525E">
        <w:rPr>
          <w:sz w:val="28"/>
          <w:szCs w:val="28"/>
        </w:rPr>
        <w:tab/>
        <w:t>от 23.12.2016  №19</w:t>
      </w:r>
    </w:p>
    <w:p w:rsidR="00BA43AC" w:rsidRDefault="00BA43AC" w:rsidP="00BA43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8620" w:type="dxa"/>
        <w:tblInd w:w="91" w:type="dxa"/>
        <w:tblLook w:val="04A0"/>
      </w:tblPr>
      <w:tblGrid>
        <w:gridCol w:w="6274"/>
        <w:gridCol w:w="2137"/>
        <w:gridCol w:w="222"/>
      </w:tblGrid>
      <w:tr w:rsidR="00BA43AC" w:rsidTr="006F5212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межбюджетных трансфертов, получаемых из бюджета Новосибирской</w:t>
            </w:r>
          </w:p>
        </w:tc>
      </w:tr>
      <w:tr w:rsidR="00BA43AC" w:rsidTr="006F5212">
        <w:trPr>
          <w:trHeight w:val="315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области в 2016 году</w:t>
            </w: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 руб.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43AC" w:rsidTr="006F5212">
        <w:trPr>
          <w:trHeight w:val="375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color w:val="000000"/>
                <w:sz w:val="28"/>
                <w:szCs w:val="28"/>
              </w:rPr>
            </w:pPr>
          </w:p>
        </w:tc>
      </w:tr>
      <w:tr w:rsidR="00BA43AC" w:rsidTr="006F5212">
        <w:trPr>
          <w:trHeight w:val="52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муниципальных районов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86 981 200,00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592 889 900,00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реализацию основных общеобразовательных программ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242 679 100,00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реализацию основных общеобразовательных программ дошкольного образования в муниципальных образовательных организациях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86 065 000,00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создание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63 647 800,00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69 644 400,00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социальную поддержку отдельных категорий детей, обучающихся в общеобразовательных организациях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13 915 100,00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731 600,00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осуществление отдельных государственных полномочий Новосибирской области по расчету и предоставлению дотаций бюджетам поселений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62 500 400,00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5 019 000,00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осуществление полномочий по обеспечению жильем отдельных категорий граждан, установленных ФЗ от 12.12.95 № 5-ФЗ "О ветеранах", в соответствии с Указом Президента РФ от 07.05.08 № 714 "Об обеспечении жильем ветеранов ВОВ 1941-1945 годов"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9 620 100,00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обл. бюджета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3 764 300,00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обеспечение социального обслуживания отдельных категорий граждан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32 625 200,00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осуществление первичного воинского учета на территориях, где отсутствуют военные комиссариаты, за счет средств федерального бюджета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1 407 600,00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Субвенция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85 400,00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Субвенция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321 800,00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6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осуществление государственных полномочий по подготовке и проведению Всероссийской сельскохозяйственной переписи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835 500,00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22 500,00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321 961 600,00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229 522 900,00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Субсидия на реализацию мероприятий долгосрочной  целевой программы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48 968 200,00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местным бюжетам на реализации мероприятий поресурсному обеспечению модернизации образования Новосибирской области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1 460 000,00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по подготовке объектов ЖКХ НСО к работе в осенне-зимний период подпрограммы "Безопасность ЖКХ" в ГП НСО "ЖКХ НСО в 2015-2020 годах"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13 798 600,00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долгосрочной целевой программы "Совершенствование организации школьного питания в Новосибирской области на 2012 - 2016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6 113 500,00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Субсидия на поддержку муниципальных программ развития субъектов малого и среднего предпринимательства на территории Новосибирской области в рамках долгосрочной целевой программы "Развитие субъектов малого и среднего предпринимательства в Новосибирской области на 2012 - 2016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542 600,00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748 000,00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5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2 239 800,00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6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мероприятий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5 489 000,00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7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подпрограммы "Развитие информационно-телекоммуникационной инфраструктуры на территории Новосибирской области" ГП НСО "Развитие инфраструктуры информационного общества в Новосибирской области на 2015-2020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12 300 000,00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государственной программы 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279 000,00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48 632 900,00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43AC" w:rsidTr="006F5212">
        <w:trPr>
          <w:trHeight w:val="48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МБТ на комплектование книжных фондов библиотек муниципальных образований за счет средств федерального бюджета на на 2015 год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87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улучшение социального положения семей с детьми, обеспечение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2015-2020 годы" ОБ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3 649 800,00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2015-2020 годы" ФБ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5 872 700,00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9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реализацию мероприятий государственной программы Новосибирской области "Допризывная подготовка граждан Российской Федерации в Новосибирской области на 2015 - 2020 годы" на 2015 год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43AC" w:rsidTr="006F5212">
        <w:trPr>
          <w:trHeight w:val="12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 на осуществление мероприятий по улучшению жилищных условий граждан, проживающих в сельской местности,  в том числе молодых семей и молодых специалистов, в рамках ГП НСО "Устойчивое развитие сельских территорий  в Новосибирской области на 2015-2017 годы и на период до 2020 года"ОБ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7 601 000,00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12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 на осуществление мероприятий по улучшению жилищных условий граждан, проживающих в сельской местности,  в том числе молодых семей и молодых специалистов, в рамках ГП НСО "Устойчивое развитие сельских территорий  в Новосибирской области на 2015-2017 годы и на период до 2020 года"ФБ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2 625 000,00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144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софинансирование 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концепции модернизации конкретных областей, поддержки региональных программ развития образования и поддержки сетевых методических объединений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144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1 553 600,00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72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реализацию мероприятий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147 000,00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144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реализацию мероприятий по ресурсному обеспечению модернизации образования Новосибирской области  подпрограммы "Развитие дошкольного,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2015 - 2020 годы"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7 100 000,00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66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предаваемые местным бюджетам из средств Правительства Новосибирской области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19 543 800,00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30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МБТ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1 050 465 600,00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AC" w:rsidRDefault="00BA43AC" w:rsidP="006F52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3AC" w:rsidRDefault="00BA43AC" w:rsidP="00BA43AC">
      <w:pPr>
        <w:jc w:val="right"/>
        <w:rPr>
          <w:sz w:val="28"/>
          <w:szCs w:val="28"/>
        </w:rPr>
      </w:pPr>
    </w:p>
    <w:p w:rsidR="00BA43AC" w:rsidRDefault="00BA43AC" w:rsidP="00BA43AC">
      <w:pPr>
        <w:jc w:val="right"/>
        <w:rPr>
          <w:sz w:val="28"/>
          <w:szCs w:val="28"/>
        </w:rPr>
      </w:pPr>
    </w:p>
    <w:p w:rsidR="00BA43AC" w:rsidRDefault="00BA43AC" w:rsidP="00BA43AC">
      <w:pPr>
        <w:jc w:val="right"/>
        <w:rPr>
          <w:sz w:val="28"/>
          <w:szCs w:val="28"/>
        </w:rPr>
      </w:pPr>
    </w:p>
    <w:p w:rsidR="00BA43AC" w:rsidRDefault="00BA43AC" w:rsidP="00BA43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4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к решению Совета  депутатов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Купинского района 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3E525E">
        <w:rPr>
          <w:sz w:val="28"/>
          <w:szCs w:val="28"/>
        </w:rPr>
        <w:t>.1</w:t>
      </w:r>
      <w:r>
        <w:rPr>
          <w:sz w:val="28"/>
          <w:szCs w:val="28"/>
        </w:rPr>
        <w:t>2.2016 № 79</w:t>
      </w:r>
      <w:r w:rsidRPr="003E525E">
        <w:rPr>
          <w:sz w:val="28"/>
          <w:szCs w:val="28"/>
        </w:rPr>
        <w:t xml:space="preserve">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13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                             к решению Совета депутатов Купинского района </w:t>
      </w:r>
    </w:p>
    <w:p w:rsidR="00BA43AC" w:rsidRPr="003E525E" w:rsidRDefault="00BA43AC" w:rsidP="00BA43AC">
      <w:pPr>
        <w:tabs>
          <w:tab w:val="left" w:pos="5880"/>
          <w:tab w:val="right" w:pos="9638"/>
        </w:tabs>
        <w:jc w:val="right"/>
        <w:rPr>
          <w:sz w:val="28"/>
          <w:szCs w:val="28"/>
        </w:rPr>
      </w:pPr>
      <w:r w:rsidRPr="003E525E">
        <w:rPr>
          <w:sz w:val="28"/>
          <w:szCs w:val="28"/>
        </w:rPr>
        <w:tab/>
        <w:t>от 23.12.2016  №19</w:t>
      </w:r>
    </w:p>
    <w:p w:rsidR="00BA43AC" w:rsidRDefault="00BA43AC" w:rsidP="00BA43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042" w:type="dxa"/>
        <w:tblInd w:w="91" w:type="dxa"/>
        <w:tblLook w:val="04A0"/>
      </w:tblPr>
      <w:tblGrid>
        <w:gridCol w:w="5262"/>
        <w:gridCol w:w="3900"/>
        <w:gridCol w:w="460"/>
        <w:gridCol w:w="420"/>
      </w:tblGrid>
      <w:tr w:rsidR="00BA43AC" w:rsidTr="006F5212">
        <w:trPr>
          <w:trHeight w:val="315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дотации  на сбалансированность местных бюджетов</w:t>
            </w:r>
          </w:p>
        </w:tc>
      </w:tr>
      <w:tr w:rsidR="00BA43AC" w:rsidTr="006F5212">
        <w:trPr>
          <w:trHeight w:val="315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районного фонда финансовой поддержки поселений</w:t>
            </w:r>
          </w:p>
        </w:tc>
      </w:tr>
      <w:tr w:rsidR="00BA43AC" w:rsidTr="006F5212">
        <w:trPr>
          <w:trHeight w:val="315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поселениям Купинского района Новосибирской области на 2016 год</w:t>
            </w:r>
          </w:p>
        </w:tc>
      </w:tr>
      <w:tr w:rsidR="00BA43AC" w:rsidTr="006F5212">
        <w:trPr>
          <w:trHeight w:val="315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b/>
                <w:bCs/>
              </w:rPr>
            </w:pPr>
          </w:p>
        </w:tc>
      </w:tr>
      <w:tr w:rsidR="00BA43AC" w:rsidTr="006F5212">
        <w:trPr>
          <w:trHeight w:val="315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b/>
                <w:bCs/>
              </w:rPr>
            </w:pPr>
          </w:p>
        </w:tc>
      </w:tr>
      <w:tr w:rsidR="00BA43AC" w:rsidTr="006F5212">
        <w:trPr>
          <w:trHeight w:val="315"/>
        </w:trPr>
        <w:tc>
          <w:tcPr>
            <w:tcW w:w="10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b/>
                <w:bCs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тыс.руб. 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AC" w:rsidTr="006F5212">
        <w:trPr>
          <w:trHeight w:val="51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Дотация на сбалансированность из РФФПП на 2016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jc w:val="center"/>
              <w:rPr>
                <w:sz w:val="28"/>
                <w:szCs w:val="28"/>
              </w:rPr>
            </w:pPr>
          </w:p>
        </w:tc>
      </w:tr>
      <w:tr w:rsidR="00BA43AC" w:rsidTr="006F5212">
        <w:trPr>
          <w:trHeight w:val="28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г. Купино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11 751,80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Благовещенский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1 728,70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Вишневский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1 806,00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Копкульский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4 242,00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Ленинский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760,00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Лягушинский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938,00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Медяковский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520,00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Метелевский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1 920,70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Новоключевской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1 120,00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Новониколаевский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2 917,00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Новосельский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1 258,00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Рождественский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1 660,28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Сибирский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1 625,70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Стеклянский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760,00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Чаинский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1 295,70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Яркульский сельсовет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1 312,00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  <w:tr w:rsidR="00BA43AC" w:rsidTr="006F5212">
        <w:trPr>
          <w:trHeight w:val="25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>Итого по МО района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jc w:val="right"/>
              <w:rPr>
                <w:sz w:val="28"/>
                <w:szCs w:val="28"/>
              </w:rPr>
            </w:pPr>
            <w:r w:rsidRPr="00347D25">
              <w:rPr>
                <w:sz w:val="28"/>
                <w:szCs w:val="28"/>
              </w:rPr>
              <w:t xml:space="preserve">35 615,88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Pr="00347D25" w:rsidRDefault="00BA43AC" w:rsidP="006F5212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rPr>
                <w:sz w:val="20"/>
                <w:szCs w:val="20"/>
              </w:rPr>
            </w:pPr>
          </w:p>
        </w:tc>
      </w:tr>
    </w:tbl>
    <w:p w:rsidR="00BA43AC" w:rsidRPr="003E525E" w:rsidRDefault="00BA43AC" w:rsidP="00BA43AC">
      <w:pPr>
        <w:jc w:val="right"/>
        <w:rPr>
          <w:sz w:val="28"/>
          <w:szCs w:val="28"/>
        </w:rPr>
      </w:pPr>
    </w:p>
    <w:p w:rsidR="00BA43AC" w:rsidRDefault="00BA43AC" w:rsidP="00BA43A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5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к решению Совета  депутатов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Купинского района 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3E525E">
        <w:rPr>
          <w:sz w:val="28"/>
          <w:szCs w:val="28"/>
        </w:rPr>
        <w:t>.1</w:t>
      </w:r>
      <w:r>
        <w:rPr>
          <w:sz w:val="28"/>
          <w:szCs w:val="28"/>
        </w:rPr>
        <w:t>2.2016 № 79</w:t>
      </w:r>
      <w:r w:rsidRPr="003E525E">
        <w:rPr>
          <w:sz w:val="28"/>
          <w:szCs w:val="28"/>
        </w:rPr>
        <w:t xml:space="preserve"> 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14</w:t>
      </w:r>
    </w:p>
    <w:p w:rsidR="00BA43AC" w:rsidRPr="003E525E" w:rsidRDefault="00BA43AC" w:rsidP="00BA43AC">
      <w:pPr>
        <w:jc w:val="right"/>
        <w:rPr>
          <w:sz w:val="28"/>
          <w:szCs w:val="28"/>
        </w:rPr>
      </w:pPr>
      <w:r w:rsidRPr="003E525E">
        <w:rPr>
          <w:sz w:val="28"/>
          <w:szCs w:val="28"/>
        </w:rPr>
        <w:t xml:space="preserve">                                                                             к решению Совета депутатов Купинского района </w:t>
      </w:r>
    </w:p>
    <w:p w:rsidR="00BA43AC" w:rsidRPr="003E525E" w:rsidRDefault="00BA43AC" w:rsidP="00BA43AC">
      <w:pPr>
        <w:tabs>
          <w:tab w:val="left" w:pos="5880"/>
          <w:tab w:val="right" w:pos="9638"/>
        </w:tabs>
        <w:jc w:val="right"/>
        <w:rPr>
          <w:sz w:val="28"/>
          <w:szCs w:val="28"/>
        </w:rPr>
      </w:pPr>
      <w:r w:rsidRPr="003E525E">
        <w:rPr>
          <w:sz w:val="28"/>
          <w:szCs w:val="28"/>
        </w:rPr>
        <w:tab/>
        <w:t>от 23.12.2016  №19</w:t>
      </w:r>
    </w:p>
    <w:p w:rsidR="00BA43AC" w:rsidRDefault="00BA43AC" w:rsidP="00BA43A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8220" w:type="dxa"/>
        <w:tblInd w:w="91" w:type="dxa"/>
        <w:tblLook w:val="04A0"/>
      </w:tblPr>
      <w:tblGrid>
        <w:gridCol w:w="2360"/>
        <w:gridCol w:w="4240"/>
        <w:gridCol w:w="1620"/>
      </w:tblGrid>
      <w:tr w:rsidR="00BA43AC" w:rsidTr="006F5212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бюджета на 2016 год</w:t>
            </w:r>
          </w:p>
        </w:tc>
      </w:tr>
      <w:tr w:rsidR="00BA43AC" w:rsidTr="006F5212">
        <w:trPr>
          <w:trHeight w:val="18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BA43AC" w:rsidTr="006F5212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</w:tr>
      <w:tr w:rsidR="00BA43AC" w:rsidTr="006F5212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</w:tr>
      <w:tr w:rsidR="00BA43AC" w:rsidTr="006F5212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</w:tr>
      <w:tr w:rsidR="00BA43AC" w:rsidTr="006F5212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</w:tr>
      <w:tr w:rsidR="00BA43AC" w:rsidTr="006F5212">
        <w:trPr>
          <w:trHeight w:val="18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</w:tr>
      <w:tr w:rsidR="00BA43AC" w:rsidTr="006F5212">
        <w:trPr>
          <w:trHeight w:val="46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</w:p>
        </w:tc>
      </w:tr>
      <w:tr w:rsidR="00BA43AC" w:rsidTr="006F521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-10 488 955,65 </w:t>
            </w:r>
          </w:p>
        </w:tc>
      </w:tr>
      <w:tr w:rsidR="00BA43AC" w:rsidTr="006F5212">
        <w:trPr>
          <w:trHeight w:val="39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-13 400 000,00 </w:t>
            </w:r>
          </w:p>
        </w:tc>
      </w:tr>
      <w:tr w:rsidR="00BA43AC" w:rsidTr="006F5212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000 01 0200 00 05 0000 710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20 000 000,00 </w:t>
            </w:r>
          </w:p>
        </w:tc>
      </w:tr>
      <w:tr w:rsidR="00BA43AC" w:rsidTr="006F5212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000 01 02 00 00 05 0000 810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-9 500 000,00 </w:t>
            </w:r>
          </w:p>
        </w:tc>
      </w:tr>
      <w:tr w:rsidR="00BA43AC" w:rsidTr="006F5212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000 01 03 01 00 05 0000 710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BA43AC" w:rsidTr="006F5212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000 1 01 03 01 00 05 0000 810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-23 900 000,00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2 911 044,35 </w:t>
            </w:r>
          </w:p>
        </w:tc>
      </w:tr>
      <w:tr w:rsidR="00BA43AC" w:rsidTr="006F521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-1 154 477 058,25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000 01 05 02 01 05 0000 510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-1 154 477 058,25 </w:t>
            </w:r>
          </w:p>
        </w:tc>
      </w:tr>
      <w:tr w:rsidR="00BA43AC" w:rsidTr="006F521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1 157 388 102,60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000 01 05 02 01 05 0000 610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1 157 388 102,60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 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BA43AC" w:rsidTr="006F5212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000 01 06 05 02 05 0000 540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BA43AC" w:rsidTr="006F521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  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BA43AC" w:rsidTr="006F5212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000 01 06 05 02 05 0000 640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AC" w:rsidRDefault="00BA43AC" w:rsidP="006F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 , предоставленных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AC" w:rsidRDefault="00BA43AC" w:rsidP="006F52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</w:tbl>
    <w:p w:rsidR="00566AC1" w:rsidRDefault="00566AC1"/>
    <w:sectPr w:rsidR="00566AC1" w:rsidSect="0056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70" w:rsidRDefault="00BA43AC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E4170" w:rsidRDefault="00BA43A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70" w:rsidRDefault="00BA43A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88A57F2"/>
    <w:multiLevelType w:val="multilevel"/>
    <w:tmpl w:val="3AA2D31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D6263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1CD54677"/>
    <w:multiLevelType w:val="hybridMultilevel"/>
    <w:tmpl w:val="81D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5DDB"/>
    <w:multiLevelType w:val="hybridMultilevel"/>
    <w:tmpl w:val="0504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501D8"/>
    <w:multiLevelType w:val="hybridMultilevel"/>
    <w:tmpl w:val="FFC0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84AB6"/>
    <w:multiLevelType w:val="hybridMultilevel"/>
    <w:tmpl w:val="81D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D3E"/>
    <w:multiLevelType w:val="hybridMultilevel"/>
    <w:tmpl w:val="3EF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9047C"/>
    <w:multiLevelType w:val="hybridMultilevel"/>
    <w:tmpl w:val="20304E8E"/>
    <w:lvl w:ilvl="0" w:tplc="BD7499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5A419D3"/>
    <w:multiLevelType w:val="hybridMultilevel"/>
    <w:tmpl w:val="AE58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81CFA"/>
    <w:multiLevelType w:val="hybridMultilevel"/>
    <w:tmpl w:val="150E1D2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CD15B9"/>
    <w:multiLevelType w:val="hybridMultilevel"/>
    <w:tmpl w:val="D0EA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27CF3"/>
    <w:multiLevelType w:val="hybridMultilevel"/>
    <w:tmpl w:val="0B1EEFBC"/>
    <w:lvl w:ilvl="0" w:tplc="1708E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E16BE9"/>
    <w:multiLevelType w:val="hybridMultilevel"/>
    <w:tmpl w:val="0E180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FD605A"/>
    <w:multiLevelType w:val="hybridMultilevel"/>
    <w:tmpl w:val="593CAC08"/>
    <w:lvl w:ilvl="0" w:tplc="E3E0BC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031836"/>
    <w:multiLevelType w:val="hybridMultilevel"/>
    <w:tmpl w:val="BB14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364AC"/>
    <w:multiLevelType w:val="hybridMultilevel"/>
    <w:tmpl w:val="1C30D2BA"/>
    <w:lvl w:ilvl="0" w:tplc="A82876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33025A5"/>
    <w:multiLevelType w:val="hybridMultilevel"/>
    <w:tmpl w:val="C6EA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F30CB"/>
    <w:multiLevelType w:val="multilevel"/>
    <w:tmpl w:val="33268D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1251853"/>
    <w:multiLevelType w:val="hybridMultilevel"/>
    <w:tmpl w:val="B8BE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07F90"/>
    <w:multiLevelType w:val="hybridMultilevel"/>
    <w:tmpl w:val="BF48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14E15"/>
    <w:multiLevelType w:val="hybridMultilevel"/>
    <w:tmpl w:val="A326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C74A3"/>
    <w:multiLevelType w:val="hybridMultilevel"/>
    <w:tmpl w:val="62A4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31686"/>
    <w:multiLevelType w:val="hybridMultilevel"/>
    <w:tmpl w:val="FEFE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"/>
  </w:num>
  <w:num w:numId="5">
    <w:abstractNumId w:val="23"/>
  </w:num>
  <w:num w:numId="6">
    <w:abstractNumId w:val="20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7"/>
  </w:num>
  <w:num w:numId="14">
    <w:abstractNumId w:val="4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6"/>
  </w:num>
  <w:num w:numId="20">
    <w:abstractNumId w:val="22"/>
  </w:num>
  <w:num w:numId="21">
    <w:abstractNumId w:val="11"/>
  </w:num>
  <w:num w:numId="22">
    <w:abstractNumId w:val="12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A43AC"/>
    <w:rsid w:val="00566AC1"/>
    <w:rsid w:val="00BA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3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A43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A43AC"/>
    <w:pPr>
      <w:keepNext/>
      <w:outlineLvl w:val="7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3A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A43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A43AC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BA43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43A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BA43AC"/>
    <w:rPr>
      <w:i/>
      <w:iCs/>
    </w:rPr>
  </w:style>
  <w:style w:type="paragraph" w:styleId="a6">
    <w:name w:val="No Spacing"/>
    <w:uiPriority w:val="1"/>
    <w:qFormat/>
    <w:rsid w:val="00B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 Знак, Знак1 Знак,Основной текст1"/>
    <w:basedOn w:val="a"/>
    <w:link w:val="a8"/>
    <w:rsid w:val="00BA43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BA43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BA4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43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A43AC"/>
    <w:pPr>
      <w:ind w:left="720"/>
      <w:contextualSpacing/>
    </w:pPr>
  </w:style>
  <w:style w:type="paragraph" w:styleId="HTML">
    <w:name w:val="HTML Preformatted"/>
    <w:basedOn w:val="a"/>
    <w:link w:val="HTML0"/>
    <w:rsid w:val="00BA4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43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qFormat/>
    <w:rsid w:val="00BA43AC"/>
    <w:rPr>
      <w:b/>
      <w:bCs/>
    </w:rPr>
  </w:style>
  <w:style w:type="paragraph" w:customStyle="1" w:styleId="11">
    <w:name w:val="Без интервала1"/>
    <w:rsid w:val="00BA43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enpt">
    <w:name w:val="cenpt"/>
    <w:basedOn w:val="a"/>
    <w:rsid w:val="00BA43AC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BA43AC"/>
    <w:pPr>
      <w:spacing w:before="100" w:beforeAutospacing="1" w:after="100" w:afterAutospacing="1"/>
    </w:pPr>
  </w:style>
  <w:style w:type="paragraph" w:customStyle="1" w:styleId="righpt">
    <w:name w:val="righpt"/>
    <w:basedOn w:val="a"/>
    <w:rsid w:val="00BA43AC"/>
    <w:pPr>
      <w:spacing w:before="100" w:beforeAutospacing="1" w:after="100" w:afterAutospacing="1"/>
    </w:pPr>
  </w:style>
  <w:style w:type="table" w:styleId="ad">
    <w:name w:val="Table Grid"/>
    <w:basedOn w:val="a1"/>
    <w:rsid w:val="00BA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BA43AC"/>
    <w:pPr>
      <w:spacing w:before="100" w:beforeAutospacing="1" w:after="100" w:afterAutospacing="1"/>
    </w:pPr>
  </w:style>
  <w:style w:type="character" w:styleId="af">
    <w:name w:val="Hyperlink"/>
    <w:uiPriority w:val="99"/>
    <w:rsid w:val="00BA43AC"/>
    <w:rPr>
      <w:color w:val="0000FF"/>
      <w:u w:val="single"/>
    </w:rPr>
  </w:style>
  <w:style w:type="paragraph" w:customStyle="1" w:styleId="ConsPlusTitle">
    <w:name w:val="ConsPlusTitle"/>
    <w:uiPriority w:val="99"/>
    <w:rsid w:val="00BA4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A4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BA43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43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BA4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BA43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43A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BA43AC"/>
  </w:style>
  <w:style w:type="paragraph" w:styleId="af2">
    <w:name w:val="header"/>
    <w:aliases w:val="ВерхКолонтитул"/>
    <w:basedOn w:val="a"/>
    <w:link w:val="af3"/>
    <w:rsid w:val="00BA43A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rsid w:val="00BA4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rsid w:val="00BA43AC"/>
    <w:pPr>
      <w:tabs>
        <w:tab w:val="center" w:pos="4677"/>
        <w:tab w:val="right" w:pos="9355"/>
      </w:tabs>
    </w:pPr>
    <w:rPr>
      <w:sz w:val="28"/>
    </w:rPr>
  </w:style>
  <w:style w:type="character" w:customStyle="1" w:styleId="af5">
    <w:name w:val="Нижний колонтитул Знак"/>
    <w:basedOn w:val="a0"/>
    <w:link w:val="af4"/>
    <w:rsid w:val="00BA4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для проектов"/>
    <w:basedOn w:val="a"/>
    <w:semiHidden/>
    <w:rsid w:val="00BA43A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BA43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A43A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A43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A43AC"/>
    <w:pPr>
      <w:widowControl/>
    </w:pPr>
    <w:rPr>
      <w:rFonts w:ascii="Arial" w:hAnsi="Arial"/>
      <w:snapToGrid/>
      <w:color w:val="FF0000"/>
      <w:sz w:val="28"/>
    </w:rPr>
  </w:style>
  <w:style w:type="character" w:styleId="af7">
    <w:name w:val="page number"/>
    <w:basedOn w:val="a0"/>
    <w:rsid w:val="00BA43AC"/>
  </w:style>
  <w:style w:type="paragraph" w:styleId="33">
    <w:name w:val="toc 3"/>
    <w:basedOn w:val="a"/>
    <w:next w:val="a"/>
    <w:autoRedefine/>
    <w:semiHidden/>
    <w:rsid w:val="00BA43A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1">
    <w:name w:val="Заголовок 21"/>
    <w:basedOn w:val="14"/>
    <w:next w:val="14"/>
    <w:rsid w:val="00BA43A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af8">
    <w:name w:val="Таблица"/>
    <w:basedOn w:val="a"/>
    <w:rsid w:val="00BA43AC"/>
    <w:pPr>
      <w:widowControl w:val="0"/>
      <w:spacing w:line="264" w:lineRule="auto"/>
      <w:jc w:val="both"/>
    </w:pPr>
    <w:rPr>
      <w:szCs w:val="20"/>
    </w:rPr>
  </w:style>
  <w:style w:type="paragraph" w:customStyle="1" w:styleId="RepImage">
    <w:name w:val="Rep_Image"/>
    <w:basedOn w:val="a"/>
    <w:rsid w:val="00BA43AC"/>
    <w:pPr>
      <w:jc w:val="center"/>
    </w:pPr>
    <w:rPr>
      <w:szCs w:val="20"/>
    </w:rPr>
  </w:style>
  <w:style w:type="paragraph" w:customStyle="1" w:styleId="22">
    <w:name w:val="Основной текст2"/>
    <w:rsid w:val="00BA43AC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9">
    <w:name w:val="ОТСТУП"/>
    <w:basedOn w:val="a"/>
    <w:rsid w:val="00BA43AC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afa">
    <w:name w:val="Кому"/>
    <w:basedOn w:val="a"/>
    <w:rsid w:val="00BA43AC"/>
    <w:rPr>
      <w:rFonts w:ascii="Baltica" w:hAnsi="Baltica"/>
      <w:szCs w:val="20"/>
    </w:rPr>
  </w:style>
  <w:style w:type="paragraph" w:styleId="afb">
    <w:name w:val="Block Text"/>
    <w:basedOn w:val="a"/>
    <w:rsid w:val="00BA43AC"/>
    <w:pPr>
      <w:ind w:left="112" w:right="111"/>
      <w:jc w:val="both"/>
    </w:pPr>
    <w:rPr>
      <w:b/>
      <w:sz w:val="32"/>
    </w:rPr>
  </w:style>
  <w:style w:type="paragraph" w:styleId="15">
    <w:name w:val="toc 1"/>
    <w:basedOn w:val="a"/>
    <w:next w:val="a"/>
    <w:autoRedefine/>
    <w:semiHidden/>
    <w:rsid w:val="00BA43AC"/>
    <w:pPr>
      <w:spacing w:line="360" w:lineRule="auto"/>
      <w:jc w:val="center"/>
    </w:pPr>
    <w:rPr>
      <w:sz w:val="28"/>
    </w:rPr>
  </w:style>
  <w:style w:type="paragraph" w:customStyle="1" w:styleId="xl46">
    <w:name w:val="xl46"/>
    <w:basedOn w:val="a"/>
    <w:rsid w:val="00BA43AC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ConsPlusNonformat">
    <w:name w:val="ConsPlusNonformat"/>
    <w:rsid w:val="00BA4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"/>
    <w:rsid w:val="00BA43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BA4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a"/>
    <w:rsid w:val="00BA43AC"/>
    <w:pPr>
      <w:widowControl w:val="0"/>
      <w:autoSpaceDE w:val="0"/>
      <w:autoSpaceDN w:val="0"/>
      <w:adjustRightInd w:val="0"/>
      <w:jc w:val="center"/>
    </w:pPr>
  </w:style>
  <w:style w:type="character" w:customStyle="1" w:styleId="FontStyle75">
    <w:name w:val="Font Style75"/>
    <w:rsid w:val="00BA43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3">
    <w:name w:val="Style43"/>
    <w:basedOn w:val="a"/>
    <w:rsid w:val="00BA43AC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customStyle="1" w:styleId="FontStyle74">
    <w:name w:val="Font Style74"/>
    <w:rsid w:val="00BA43AC"/>
    <w:rPr>
      <w:rFonts w:ascii="Times New Roman" w:hAnsi="Times New Roman" w:cs="Times New Roman"/>
      <w:b/>
      <w:bCs/>
      <w:sz w:val="12"/>
      <w:szCs w:val="12"/>
    </w:rPr>
  </w:style>
  <w:style w:type="numbering" w:customStyle="1" w:styleId="23">
    <w:name w:val="Нет списка2"/>
    <w:next w:val="a2"/>
    <w:uiPriority w:val="99"/>
    <w:semiHidden/>
    <w:unhideWhenUsed/>
    <w:rsid w:val="00BA43AC"/>
  </w:style>
  <w:style w:type="paragraph" w:styleId="34">
    <w:name w:val="Body Text 3"/>
    <w:basedOn w:val="a"/>
    <w:link w:val="35"/>
    <w:rsid w:val="00BA43A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A43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FollowedHyperlink"/>
    <w:uiPriority w:val="99"/>
    <w:rsid w:val="00BA43AC"/>
    <w:rPr>
      <w:color w:val="800080"/>
      <w:u w:val="single"/>
    </w:rPr>
  </w:style>
  <w:style w:type="paragraph" w:customStyle="1" w:styleId="xl66">
    <w:name w:val="xl66"/>
    <w:basedOn w:val="a"/>
    <w:rsid w:val="00BA43A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A43A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A43A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A43A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A43A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BA43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A43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A43A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BA43AC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A43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43AC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4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4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A43A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A43A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A43A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A43A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A43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A4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A43A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A43AC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BA43A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A43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A43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BA43A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A43A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rsid w:val="00BA43A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BA43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20">
    <w:name w:val="Основной текст 32"/>
    <w:basedOn w:val="25"/>
    <w:rsid w:val="00BA43AC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0">
    <w:name w:val="Заголовок 22"/>
    <w:basedOn w:val="25"/>
    <w:next w:val="25"/>
    <w:rsid w:val="00BA43A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6">
    <w:name w:val="Основной текст3"/>
    <w:rsid w:val="00BA43AC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Абзац списка2"/>
    <w:basedOn w:val="a"/>
    <w:rsid w:val="00BA43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7536</Words>
  <Characters>42959</Characters>
  <Application>Microsoft Office Word</Application>
  <DocSecurity>0</DocSecurity>
  <Lines>357</Lines>
  <Paragraphs>100</Paragraphs>
  <ScaleCrop>false</ScaleCrop>
  <Company>Home</Company>
  <LinksUpToDate>false</LinksUpToDate>
  <CharactersWithSpaces>50395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2016-12-29T01:56:00Z</dcterms:created>
  <dcterms:modified xsi:type="dcterms:W3CDTF">2016-12-29T01:56:00Z</dcterms:modified>
</cp:coreProperties>
</file>