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2B" w:rsidRDefault="00B95C2B" w:rsidP="00B95C2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4D5106" w:rsidRDefault="004D5106" w:rsidP="004D51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CD6D4B" wp14:editId="06E6E477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06" w:rsidRPr="00AF5C43" w:rsidRDefault="004D5106" w:rsidP="004D5106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 ДЕПУТАТОВ КУПИНСКОГО РАЙОНА</w:t>
      </w:r>
    </w:p>
    <w:p w:rsidR="004D5106" w:rsidRPr="00AF5C43" w:rsidRDefault="004D5106" w:rsidP="004D5106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 ОБЛАСТИ</w:t>
      </w:r>
    </w:p>
    <w:p w:rsidR="004D5106" w:rsidRPr="00AF5C43" w:rsidRDefault="004D5106" w:rsidP="004D5106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 СОЗЫВА</w:t>
      </w:r>
    </w:p>
    <w:p w:rsidR="004D5106" w:rsidRPr="00AF5C43" w:rsidRDefault="004D5106" w:rsidP="004D5106">
      <w:pPr>
        <w:jc w:val="center"/>
        <w:rPr>
          <w:b/>
          <w:sz w:val="28"/>
          <w:szCs w:val="28"/>
        </w:rPr>
      </w:pPr>
    </w:p>
    <w:p w:rsidR="004D5106" w:rsidRPr="00AF5C43" w:rsidRDefault="004D5106" w:rsidP="004D5106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E42301">
        <w:rPr>
          <w:b/>
          <w:sz w:val="28"/>
          <w:szCs w:val="28"/>
        </w:rPr>
        <w:t>сороковой</w:t>
      </w:r>
      <w:r w:rsidRPr="003D37A9">
        <w:rPr>
          <w:b/>
          <w:sz w:val="28"/>
          <w:szCs w:val="28"/>
        </w:rPr>
        <w:t xml:space="preserve"> сессии</w:t>
      </w:r>
    </w:p>
    <w:p w:rsidR="004D5106" w:rsidRDefault="004D5106" w:rsidP="004D5106">
      <w:pPr>
        <w:rPr>
          <w:b/>
          <w:sz w:val="28"/>
          <w:szCs w:val="28"/>
        </w:rPr>
      </w:pPr>
    </w:p>
    <w:p w:rsidR="004D5106" w:rsidRPr="00AF5C43" w:rsidRDefault="00F124D4" w:rsidP="004D5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15.03.2025</w:t>
      </w:r>
      <w:r w:rsidR="004D5106">
        <w:rPr>
          <w:b/>
          <w:sz w:val="28"/>
          <w:szCs w:val="28"/>
        </w:rPr>
        <w:t xml:space="preserve"> г.</w:t>
      </w:r>
      <w:r w:rsidR="004D5106" w:rsidRPr="00AF5C43">
        <w:rPr>
          <w:b/>
          <w:sz w:val="28"/>
          <w:szCs w:val="28"/>
        </w:rPr>
        <w:t xml:space="preserve">                                                               </w:t>
      </w:r>
      <w:r w:rsidR="004D5106">
        <w:rPr>
          <w:b/>
          <w:sz w:val="28"/>
          <w:szCs w:val="28"/>
        </w:rPr>
        <w:t xml:space="preserve">                           </w:t>
      </w:r>
      <w:r w:rsidR="004D5106" w:rsidRPr="00AF5C43">
        <w:rPr>
          <w:b/>
          <w:sz w:val="28"/>
          <w:szCs w:val="28"/>
        </w:rPr>
        <w:t xml:space="preserve">№ </w:t>
      </w:r>
    </w:p>
    <w:p w:rsidR="004D5106" w:rsidRPr="00AF5C43" w:rsidRDefault="004D5106" w:rsidP="004D5106">
      <w:pPr>
        <w:jc w:val="center"/>
        <w:rPr>
          <w:b/>
          <w:sz w:val="28"/>
          <w:szCs w:val="28"/>
        </w:rPr>
      </w:pPr>
    </w:p>
    <w:p w:rsidR="004D5106" w:rsidRPr="006A281D" w:rsidRDefault="004D5106" w:rsidP="004D5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6A281D">
        <w:rPr>
          <w:b/>
          <w:sz w:val="28"/>
          <w:szCs w:val="28"/>
        </w:rPr>
        <w:t xml:space="preserve"> местные нормативы</w:t>
      </w:r>
    </w:p>
    <w:p w:rsidR="004D5106" w:rsidRPr="006A281D" w:rsidRDefault="004D5106" w:rsidP="004D5106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 xml:space="preserve">градостроительного проектирования сельских поселений                                           </w:t>
      </w:r>
    </w:p>
    <w:p w:rsidR="004D5106" w:rsidRDefault="004D5106" w:rsidP="004D5106">
      <w:pPr>
        <w:rPr>
          <w:b/>
          <w:sz w:val="28"/>
          <w:szCs w:val="28"/>
        </w:rPr>
      </w:pPr>
      <w:proofErr w:type="spellStart"/>
      <w:r w:rsidRPr="006A281D">
        <w:rPr>
          <w:b/>
          <w:sz w:val="28"/>
          <w:szCs w:val="28"/>
        </w:rPr>
        <w:t>Купинского</w:t>
      </w:r>
      <w:proofErr w:type="spellEnd"/>
      <w:r w:rsidRPr="006A281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6A281D">
        <w:rPr>
          <w:b/>
          <w:sz w:val="28"/>
          <w:szCs w:val="28"/>
        </w:rPr>
        <w:t xml:space="preserve">Новосибирской области, </w:t>
      </w:r>
    </w:p>
    <w:p w:rsidR="004D5106" w:rsidRDefault="004D5106" w:rsidP="004D5106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утвержденные решением</w:t>
      </w:r>
      <w:r>
        <w:rPr>
          <w:b/>
          <w:sz w:val="28"/>
          <w:szCs w:val="28"/>
        </w:rPr>
        <w:t xml:space="preserve"> </w:t>
      </w:r>
      <w:r w:rsidRPr="006A281D">
        <w:rPr>
          <w:b/>
          <w:sz w:val="28"/>
          <w:szCs w:val="28"/>
        </w:rPr>
        <w:t xml:space="preserve">Совета депутатов </w:t>
      </w:r>
      <w:proofErr w:type="spellStart"/>
      <w:r w:rsidRPr="006A281D">
        <w:rPr>
          <w:b/>
          <w:sz w:val="28"/>
          <w:szCs w:val="28"/>
        </w:rPr>
        <w:t>Купинского</w:t>
      </w:r>
      <w:proofErr w:type="spellEnd"/>
      <w:r w:rsidRPr="006A281D">
        <w:rPr>
          <w:b/>
          <w:sz w:val="28"/>
          <w:szCs w:val="28"/>
        </w:rPr>
        <w:t xml:space="preserve"> </w:t>
      </w:r>
    </w:p>
    <w:p w:rsidR="004D5106" w:rsidRPr="006A281D" w:rsidRDefault="004D5106" w:rsidP="004D5106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6A281D">
        <w:rPr>
          <w:b/>
          <w:sz w:val="28"/>
          <w:szCs w:val="28"/>
        </w:rPr>
        <w:t>Новосибирской области от 25.10.2016 №</w:t>
      </w:r>
      <w:r w:rsidR="00E42301">
        <w:rPr>
          <w:b/>
          <w:sz w:val="28"/>
          <w:szCs w:val="28"/>
        </w:rPr>
        <w:t xml:space="preserve"> </w:t>
      </w:r>
      <w:r w:rsidRPr="006A281D">
        <w:rPr>
          <w:b/>
          <w:sz w:val="28"/>
          <w:szCs w:val="28"/>
        </w:rPr>
        <w:t>69</w:t>
      </w:r>
    </w:p>
    <w:p w:rsidR="004D5106" w:rsidRDefault="004D5106" w:rsidP="004D5106">
      <w:pPr>
        <w:rPr>
          <w:sz w:val="28"/>
          <w:szCs w:val="28"/>
        </w:rPr>
      </w:pPr>
    </w:p>
    <w:p w:rsidR="004D5106" w:rsidRPr="00C5062E" w:rsidRDefault="004D5106" w:rsidP="004D5106">
      <w:pPr>
        <w:ind w:firstLine="708"/>
        <w:jc w:val="both"/>
        <w:rPr>
          <w:sz w:val="28"/>
          <w:szCs w:val="28"/>
        </w:rPr>
      </w:pPr>
      <w:r w:rsidRPr="00C5062E">
        <w:rPr>
          <w:sz w:val="28"/>
          <w:szCs w:val="28"/>
        </w:rPr>
        <w:t xml:space="preserve">В соответствии со статьями 8, 29.4 Градостроительного кодекса                         Российской Федерации, Федеральным законом от 06.10.2003 № 131-ФЗ «Об общих принципах организации местного самоуправления в Российской                      федерации», статьей 20 Закона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 303-п «Об утверждении региональных нормативов градостроительного проектирования Новосибирской области», Уставом </w:t>
      </w:r>
      <w:proofErr w:type="spellStart"/>
      <w:r w:rsidRPr="00C5062E">
        <w:rPr>
          <w:sz w:val="28"/>
          <w:szCs w:val="28"/>
        </w:rPr>
        <w:t>Купинского</w:t>
      </w:r>
      <w:proofErr w:type="spellEnd"/>
      <w:r w:rsidRPr="00C5062E">
        <w:rPr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 w:rsidRPr="00C5062E">
        <w:rPr>
          <w:sz w:val="28"/>
          <w:szCs w:val="28"/>
        </w:rPr>
        <w:t>Купинского</w:t>
      </w:r>
      <w:proofErr w:type="spellEnd"/>
      <w:r w:rsidRPr="00C5062E">
        <w:rPr>
          <w:sz w:val="28"/>
          <w:szCs w:val="28"/>
        </w:rPr>
        <w:t xml:space="preserve"> района Новосибирской области,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местные нормативы градостроительного проектирования сельских поселений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E42301" w:rsidRPr="00E4230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решением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25.10.2016 №</w:t>
      </w:r>
      <w:r w:rsidR="00E42301">
        <w:rPr>
          <w:sz w:val="28"/>
          <w:szCs w:val="28"/>
        </w:rPr>
        <w:t xml:space="preserve"> </w:t>
      </w:r>
      <w:r>
        <w:rPr>
          <w:sz w:val="28"/>
          <w:szCs w:val="28"/>
        </w:rPr>
        <w:t>69, согласно приложениям 1-15: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Изменения в местные нормативы градостроительного проектирования Благовещенского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Изменения в местные нормативы градостроительного проектирования Вишневского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2);</w:t>
      </w:r>
    </w:p>
    <w:p w:rsidR="004D5106" w:rsidRDefault="004D5106" w:rsidP="004D51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Копкульского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3);</w:t>
      </w:r>
    </w:p>
    <w:p w:rsidR="004D5106" w:rsidRDefault="004D5106" w:rsidP="004D51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Изменения в местные нормативы градостроительного проектирования Ленинского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4);</w:t>
      </w:r>
    </w:p>
    <w:p w:rsidR="004D5106" w:rsidRDefault="004D5106" w:rsidP="004D51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Ля</w:t>
      </w:r>
      <w:r w:rsidRPr="00C5062E">
        <w:rPr>
          <w:sz w:val="28"/>
          <w:szCs w:val="28"/>
        </w:rPr>
        <w:t>гуш</w:t>
      </w:r>
      <w:r>
        <w:rPr>
          <w:sz w:val="28"/>
          <w:szCs w:val="28"/>
        </w:rPr>
        <w:t>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5);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6);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Метелевского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7);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Новоключевского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8);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Изменения в местные нормативы градостроительного проектирования Новониколаевского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9);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изменения в местные нормативы градостроительного проектирования Новосельского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10);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Изменения в местные нормативы градостроительного проектирования Рождественского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11);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Изменения в местные нормативы градостроительного проектирования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12);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13);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14);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Изменения в местные нормативы градостроительного проектирования </w:t>
      </w:r>
      <w:proofErr w:type="spellStart"/>
      <w:r>
        <w:rPr>
          <w:sz w:val="28"/>
          <w:szCs w:val="28"/>
        </w:rPr>
        <w:t>Яркульского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15).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периодическом печатном издании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D5106" w:rsidRDefault="004D5106" w:rsidP="004D510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5106" w:rsidTr="004D5106">
        <w:tc>
          <w:tcPr>
            <w:tcW w:w="4672" w:type="dxa"/>
          </w:tcPr>
          <w:p w:rsidR="004D5106" w:rsidRDefault="004D5106" w:rsidP="004D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D5106" w:rsidRDefault="004D5106" w:rsidP="004D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4D5106" w:rsidRDefault="004D5106" w:rsidP="004D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4D5106" w:rsidRDefault="004D5106" w:rsidP="004D51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D5106" w:rsidTr="004D5106">
        <w:tc>
          <w:tcPr>
            <w:tcW w:w="4672" w:type="dxa"/>
          </w:tcPr>
          <w:p w:rsidR="004D5106" w:rsidRDefault="004D5106" w:rsidP="004D5106">
            <w:pPr>
              <w:jc w:val="both"/>
              <w:rPr>
                <w:sz w:val="28"/>
                <w:szCs w:val="28"/>
              </w:rPr>
            </w:pPr>
          </w:p>
          <w:p w:rsidR="004D5106" w:rsidRDefault="004D5106" w:rsidP="004D5106">
            <w:pPr>
              <w:ind w:right="1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Шубников</w:t>
            </w:r>
          </w:p>
        </w:tc>
        <w:tc>
          <w:tcPr>
            <w:tcW w:w="4673" w:type="dxa"/>
          </w:tcPr>
          <w:p w:rsidR="004D5106" w:rsidRDefault="004D5106" w:rsidP="004D5106">
            <w:pPr>
              <w:jc w:val="both"/>
              <w:rPr>
                <w:sz w:val="28"/>
                <w:szCs w:val="28"/>
              </w:rPr>
            </w:pPr>
          </w:p>
          <w:p w:rsidR="004D5106" w:rsidRDefault="004D5106" w:rsidP="004D5106">
            <w:pPr>
              <w:ind w:right="4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Сорокина</w:t>
            </w:r>
          </w:p>
        </w:tc>
      </w:tr>
    </w:tbl>
    <w:p w:rsidR="00C363AA" w:rsidRDefault="00C363AA"/>
    <w:p w:rsidR="004D5106" w:rsidRDefault="004D5106"/>
    <w:p w:rsidR="004D5106" w:rsidRDefault="004D5106"/>
    <w:p w:rsidR="004649C6" w:rsidRDefault="004649C6" w:rsidP="004D5106">
      <w:pPr>
        <w:ind w:firstLine="1418"/>
        <w:jc w:val="right"/>
        <w:rPr>
          <w:rFonts w:eastAsia="Calibri"/>
        </w:rPr>
      </w:pP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Приложение №1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Благовещенского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CA66D3" w:rsidRDefault="00CA66D3" w:rsidP="007511D2">
      <w:pPr>
        <w:widowControl w:val="0"/>
        <w:numPr>
          <w:ilvl w:val="0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649C6">
        <w:rPr>
          <w:bCs/>
          <w:sz w:val="28"/>
          <w:szCs w:val="28"/>
        </w:rPr>
        <w:t>местных норматив</w:t>
      </w:r>
      <w:r>
        <w:rPr>
          <w:bCs/>
          <w:sz w:val="28"/>
          <w:szCs w:val="28"/>
        </w:rPr>
        <w:t xml:space="preserve">ах градостроительного проектирования Благовещенского сельсовета </w:t>
      </w:r>
      <w:proofErr w:type="spellStart"/>
      <w:r>
        <w:rPr>
          <w:bCs/>
          <w:sz w:val="28"/>
          <w:szCs w:val="28"/>
        </w:rPr>
        <w:t>Купинского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области:</w:t>
      </w:r>
    </w:p>
    <w:p w:rsidR="004D5106" w:rsidRPr="007511D2" w:rsidRDefault="00CA66D3" w:rsidP="00CA66D3">
      <w:pPr>
        <w:widowControl w:val="0"/>
        <w:suppressAutoHyphens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F124D4" w:rsidRPr="007511D2">
        <w:rPr>
          <w:bCs/>
          <w:sz w:val="28"/>
          <w:szCs w:val="28"/>
        </w:rPr>
        <w:t>Раздел I «Общие положения» дополнить пунктом 4.1 следующего содержания:</w:t>
      </w:r>
    </w:p>
    <w:p w:rsidR="00F124D4" w:rsidRPr="007511D2" w:rsidRDefault="00F124D4" w:rsidP="007511D2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7511D2">
        <w:rPr>
          <w:bCs/>
          <w:sz w:val="28"/>
          <w:szCs w:val="28"/>
        </w:rPr>
        <w:t>«4.1. Расчет обеспеченности объектами об</w:t>
      </w:r>
      <w:r w:rsidR="007511D2">
        <w:rPr>
          <w:bCs/>
          <w:sz w:val="28"/>
          <w:szCs w:val="28"/>
        </w:rPr>
        <w:t xml:space="preserve">щеобразовательных организаций, </w:t>
      </w:r>
      <w:r w:rsidRPr="007511D2">
        <w:rPr>
          <w:bCs/>
          <w:sz w:val="28"/>
          <w:szCs w:val="28"/>
        </w:rPr>
        <w:t>предусмотренный пунктами 4–6 примечаний к позиции 2 «Общеобразовательн</w:t>
      </w:r>
      <w:r w:rsidR="007511D2">
        <w:rPr>
          <w:bCs/>
          <w:sz w:val="28"/>
          <w:szCs w:val="28"/>
        </w:rPr>
        <w:t xml:space="preserve">ые </w:t>
      </w:r>
      <w:r w:rsidRPr="007511D2">
        <w:rPr>
          <w:bCs/>
          <w:sz w:val="28"/>
          <w:szCs w:val="28"/>
        </w:rPr>
        <w:t>организации» подпункта 5.3 пункта 5 разд</w:t>
      </w:r>
      <w:r w:rsidR="007511D2">
        <w:rPr>
          <w:bCs/>
          <w:sz w:val="28"/>
          <w:szCs w:val="28"/>
        </w:rPr>
        <w:t xml:space="preserve">ела II региональных нормативов </w:t>
      </w:r>
      <w:r w:rsidRPr="007511D2">
        <w:rPr>
          <w:bCs/>
          <w:sz w:val="28"/>
          <w:szCs w:val="28"/>
        </w:rPr>
        <w:t>градостроительного проектирования Н</w:t>
      </w:r>
      <w:r w:rsidR="007511D2">
        <w:rPr>
          <w:bCs/>
          <w:sz w:val="28"/>
          <w:szCs w:val="28"/>
        </w:rPr>
        <w:t xml:space="preserve">овосибирской области, подлежит </w:t>
      </w:r>
      <w:r w:rsidRPr="007511D2">
        <w:rPr>
          <w:bCs/>
          <w:sz w:val="28"/>
          <w:szCs w:val="28"/>
        </w:rPr>
        <w:t>актуализации не реже одного раза в два года.»;</w:t>
      </w:r>
    </w:p>
    <w:p w:rsidR="004D5106" w:rsidRPr="007511D2" w:rsidRDefault="00CA66D3" w:rsidP="00CA66D3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="00F124D4" w:rsidRPr="007511D2">
        <w:rPr>
          <w:sz w:val="28"/>
          <w:szCs w:val="28"/>
        </w:rPr>
        <w:t>В</w:t>
      </w:r>
      <w:proofErr w:type="gramEnd"/>
      <w:r w:rsidR="00F124D4" w:rsidRPr="007511D2">
        <w:rPr>
          <w:sz w:val="28"/>
          <w:szCs w:val="28"/>
        </w:rPr>
        <w:t xml:space="preserve"> разделе </w:t>
      </w:r>
      <w:r w:rsidR="00F124D4" w:rsidRPr="007511D2">
        <w:rPr>
          <w:sz w:val="28"/>
          <w:szCs w:val="28"/>
          <w:lang w:val="en-US"/>
        </w:rPr>
        <w:t>II</w:t>
      </w:r>
      <w:r w:rsidR="00F124D4" w:rsidRPr="007511D2">
        <w:rPr>
          <w:sz w:val="28"/>
          <w:szCs w:val="28"/>
        </w:rPr>
        <w:t xml:space="preserve"> «</w:t>
      </w:r>
      <w:r w:rsidR="007511D2" w:rsidRPr="007511D2">
        <w:rPr>
          <w:sz w:val="28"/>
          <w:szCs w:val="28"/>
        </w:rPr>
        <w:t>Основная часть»:</w:t>
      </w:r>
    </w:p>
    <w:p w:rsidR="007511D2" w:rsidRPr="007511D2" w:rsidRDefault="007511D2" w:rsidP="007511D2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11D2">
        <w:rPr>
          <w:sz w:val="28"/>
          <w:szCs w:val="28"/>
        </w:rPr>
        <w:t>В пункте 4:</w:t>
      </w:r>
    </w:p>
    <w:p w:rsidR="007511D2" w:rsidRPr="007511D2" w:rsidRDefault="007511D2" w:rsidP="007511D2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11D2">
        <w:rPr>
          <w:sz w:val="28"/>
          <w:szCs w:val="28"/>
        </w:rPr>
        <w:t>В подпункте 4.3</w:t>
      </w:r>
      <w:r w:rsidR="00CA66D3">
        <w:rPr>
          <w:sz w:val="28"/>
          <w:szCs w:val="28"/>
        </w:rPr>
        <w:t xml:space="preserve"> </w:t>
      </w:r>
      <w:r w:rsidRPr="007511D2">
        <w:rPr>
          <w:sz w:val="28"/>
          <w:szCs w:val="28"/>
        </w:rPr>
        <w:t>примечания позиции 2 «Общеобразовательные организации» изложить в следующей редакции:</w:t>
      </w:r>
    </w:p>
    <w:p w:rsidR="007511D2" w:rsidRPr="007511D2" w:rsidRDefault="007511D2" w:rsidP="007511D2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«Примечания:</w:t>
      </w:r>
    </w:p>
    <w:p w:rsidR="007511D2" w:rsidRPr="007511D2" w:rsidRDefault="007511D2" w:rsidP="007511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511D2">
        <w:rPr>
          <w:rFonts w:eastAsia="Calibri"/>
          <w:sz w:val="28"/>
          <w:szCs w:val="28"/>
        </w:rPr>
        <w:t>1. Для учащихся, проживающих</w:t>
      </w:r>
      <w:r>
        <w:rPr>
          <w:rFonts w:eastAsia="Calibri"/>
          <w:sz w:val="28"/>
          <w:szCs w:val="28"/>
        </w:rPr>
        <w:t xml:space="preserve"> на расстоянии свыше предельно </w:t>
      </w:r>
      <w:r w:rsidRPr="007511D2">
        <w:rPr>
          <w:rFonts w:eastAsia="Calibri"/>
          <w:sz w:val="28"/>
          <w:szCs w:val="28"/>
        </w:rPr>
        <w:t>допустимого транспортного обслуживания, а также при транспортной недоступности в период неблагоприятных</w:t>
      </w:r>
      <w:r>
        <w:rPr>
          <w:rFonts w:eastAsia="Calibri"/>
          <w:sz w:val="28"/>
          <w:szCs w:val="28"/>
        </w:rPr>
        <w:t xml:space="preserve"> погодных условий и отсутствии </w:t>
      </w:r>
      <w:r w:rsidRPr="007511D2">
        <w:rPr>
          <w:rFonts w:eastAsia="Calibri"/>
          <w:sz w:val="28"/>
          <w:szCs w:val="28"/>
        </w:rPr>
        <w:t>транспортного круглогодичного сообщения</w:t>
      </w:r>
      <w:r>
        <w:rPr>
          <w:rFonts w:eastAsia="Calibri"/>
          <w:sz w:val="28"/>
          <w:szCs w:val="28"/>
        </w:rPr>
        <w:t xml:space="preserve"> предусматривается пришкольный </w:t>
      </w:r>
      <w:r w:rsidRPr="007511D2">
        <w:rPr>
          <w:rFonts w:eastAsia="Calibri"/>
          <w:sz w:val="28"/>
          <w:szCs w:val="28"/>
        </w:rPr>
        <w:t>интернат из расчета 10% мест общей вместимости организации.</w:t>
      </w:r>
    </w:p>
    <w:p w:rsidR="007511D2" w:rsidRPr="007511D2" w:rsidRDefault="007511D2" w:rsidP="007511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511D2">
        <w:rPr>
          <w:rFonts w:eastAsia="Calibri"/>
          <w:sz w:val="28"/>
          <w:szCs w:val="28"/>
        </w:rPr>
        <w:t xml:space="preserve"> 2. Размеры земельных участков школ мо</w:t>
      </w:r>
      <w:r>
        <w:rPr>
          <w:rFonts w:eastAsia="Calibri"/>
          <w:sz w:val="28"/>
          <w:szCs w:val="28"/>
        </w:rPr>
        <w:t xml:space="preserve">гут быть уменьшены на 20–40% – </w:t>
      </w:r>
      <w:r w:rsidRPr="007511D2">
        <w:rPr>
          <w:rFonts w:eastAsia="Calibri"/>
          <w:sz w:val="28"/>
          <w:szCs w:val="28"/>
        </w:rPr>
        <w:t>в условиях реконструкции и в стесненных усл</w:t>
      </w:r>
      <w:r>
        <w:rPr>
          <w:rFonts w:eastAsia="Calibri"/>
          <w:sz w:val="28"/>
          <w:szCs w:val="28"/>
        </w:rPr>
        <w:t xml:space="preserve">овиях, а также в климатическом </w:t>
      </w:r>
      <w:r w:rsidRPr="007511D2">
        <w:rPr>
          <w:rFonts w:eastAsia="Calibri"/>
          <w:sz w:val="28"/>
          <w:szCs w:val="28"/>
        </w:rPr>
        <w:t>подрайоне строительства IB (в соответствии с С</w:t>
      </w:r>
      <w:r>
        <w:rPr>
          <w:rFonts w:eastAsia="Calibri"/>
          <w:sz w:val="28"/>
          <w:szCs w:val="28"/>
        </w:rPr>
        <w:t xml:space="preserve">П 131.13330.2020. Свод правил. </w:t>
      </w:r>
      <w:r w:rsidRPr="007511D2">
        <w:rPr>
          <w:rFonts w:eastAsia="Calibri"/>
          <w:sz w:val="28"/>
          <w:szCs w:val="28"/>
        </w:rPr>
        <w:t>Строительная климатология. СНиП 23-01-99*);</w:t>
      </w:r>
      <w:r>
        <w:rPr>
          <w:rFonts w:eastAsia="Calibri"/>
          <w:sz w:val="28"/>
          <w:szCs w:val="28"/>
        </w:rPr>
        <w:t xml:space="preserve"> увеличены на 30% – в сельских </w:t>
      </w:r>
      <w:r w:rsidRPr="007511D2">
        <w:rPr>
          <w:rFonts w:eastAsia="Calibri"/>
          <w:sz w:val="28"/>
          <w:szCs w:val="28"/>
        </w:rPr>
        <w:t>поселениях, если для организации учебно-о</w:t>
      </w:r>
      <w:r>
        <w:rPr>
          <w:rFonts w:eastAsia="Calibri"/>
          <w:sz w:val="28"/>
          <w:szCs w:val="28"/>
        </w:rPr>
        <w:t xml:space="preserve">пытной работы не предусмотрены </w:t>
      </w:r>
      <w:r w:rsidRPr="007511D2">
        <w:rPr>
          <w:rFonts w:eastAsia="Calibri"/>
          <w:sz w:val="28"/>
          <w:szCs w:val="28"/>
        </w:rPr>
        <w:t>специальные участки.</w:t>
      </w:r>
    </w:p>
    <w:p w:rsidR="007511D2" w:rsidRPr="007511D2" w:rsidRDefault="007511D2" w:rsidP="007511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511D2">
        <w:rPr>
          <w:rFonts w:eastAsia="Calibri"/>
          <w:sz w:val="28"/>
          <w:szCs w:val="28"/>
        </w:rPr>
        <w:t xml:space="preserve"> 3. Спортивная зона школы может</w:t>
      </w:r>
      <w:r>
        <w:rPr>
          <w:rFonts w:eastAsia="Calibri"/>
          <w:sz w:val="28"/>
          <w:szCs w:val="28"/>
        </w:rPr>
        <w:t xml:space="preserve"> быть объединена с физкультурно-</w:t>
      </w:r>
      <w:r w:rsidRPr="007511D2">
        <w:rPr>
          <w:rFonts w:eastAsia="Calibri"/>
          <w:sz w:val="28"/>
          <w:szCs w:val="28"/>
        </w:rPr>
        <w:t>оздоровительным комплексом микрорайона.</w:t>
      </w:r>
    </w:p>
    <w:p w:rsidR="007511D2" w:rsidRPr="007511D2" w:rsidRDefault="007511D2" w:rsidP="007511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511D2">
        <w:rPr>
          <w:rFonts w:eastAsia="Calibri"/>
          <w:sz w:val="28"/>
          <w:szCs w:val="28"/>
        </w:rPr>
        <w:t xml:space="preserve"> 4. При подготовке градостроите</w:t>
      </w:r>
      <w:r>
        <w:rPr>
          <w:rFonts w:eastAsia="Calibri"/>
          <w:sz w:val="28"/>
          <w:szCs w:val="28"/>
        </w:rPr>
        <w:t xml:space="preserve">льной документации, в случаях, </w:t>
      </w:r>
      <w:r w:rsidRPr="007511D2">
        <w:rPr>
          <w:rFonts w:eastAsia="Calibri"/>
          <w:sz w:val="28"/>
          <w:szCs w:val="28"/>
        </w:rPr>
        <w:t>предусмотренных статьями 67–71 Градост</w:t>
      </w:r>
      <w:r>
        <w:rPr>
          <w:rFonts w:eastAsia="Calibri"/>
          <w:sz w:val="28"/>
          <w:szCs w:val="28"/>
        </w:rPr>
        <w:t xml:space="preserve">роительного кодекса Российской </w:t>
      </w:r>
      <w:r w:rsidRPr="007511D2">
        <w:rPr>
          <w:rFonts w:eastAsia="Calibri"/>
          <w:sz w:val="28"/>
          <w:szCs w:val="28"/>
        </w:rPr>
        <w:t>Федерации, расчет обеспеченност</w:t>
      </w:r>
      <w:r>
        <w:rPr>
          <w:rFonts w:eastAsia="Calibri"/>
          <w:sz w:val="28"/>
          <w:szCs w:val="28"/>
        </w:rPr>
        <w:t xml:space="preserve">и объектами общеобразовательных организаций </w:t>
      </w:r>
      <w:r w:rsidRPr="007511D2">
        <w:rPr>
          <w:rFonts w:eastAsia="Calibri"/>
          <w:sz w:val="28"/>
          <w:szCs w:val="28"/>
        </w:rPr>
        <w:t>осуществляется с возможностью обучения в две смены, пр</w:t>
      </w:r>
      <w:r>
        <w:rPr>
          <w:rFonts w:eastAsia="Calibri"/>
          <w:sz w:val="28"/>
          <w:szCs w:val="28"/>
        </w:rPr>
        <w:t xml:space="preserve">и этом коэффициент </w:t>
      </w:r>
      <w:r w:rsidRPr="007511D2">
        <w:rPr>
          <w:rFonts w:eastAsia="Calibri"/>
          <w:sz w:val="28"/>
          <w:szCs w:val="28"/>
        </w:rPr>
        <w:t>сменности общеобразовательных органи</w:t>
      </w:r>
      <w:r>
        <w:rPr>
          <w:rFonts w:eastAsia="Calibri"/>
          <w:sz w:val="28"/>
          <w:szCs w:val="28"/>
        </w:rPr>
        <w:t xml:space="preserve">заций устанавливается местными </w:t>
      </w:r>
      <w:r w:rsidRPr="007511D2">
        <w:rPr>
          <w:rFonts w:eastAsia="Calibri"/>
          <w:sz w:val="28"/>
          <w:szCs w:val="28"/>
        </w:rPr>
        <w:t>нормативами градостроительного проектирова</w:t>
      </w:r>
      <w:r>
        <w:rPr>
          <w:rFonts w:eastAsia="Calibri"/>
          <w:sz w:val="28"/>
          <w:szCs w:val="28"/>
        </w:rPr>
        <w:t xml:space="preserve">ния муниципального </w:t>
      </w:r>
      <w:r>
        <w:rPr>
          <w:rFonts w:eastAsia="Calibri"/>
          <w:sz w:val="28"/>
          <w:szCs w:val="28"/>
        </w:rPr>
        <w:lastRenderedPageBreak/>
        <w:t xml:space="preserve">образования </w:t>
      </w:r>
      <w:r w:rsidRPr="007511D2">
        <w:rPr>
          <w:rFonts w:eastAsia="Calibri"/>
          <w:sz w:val="28"/>
          <w:szCs w:val="28"/>
        </w:rPr>
        <w:t>и не может быть выше, чем 1,636 к но</w:t>
      </w:r>
      <w:r>
        <w:rPr>
          <w:rFonts w:eastAsia="Calibri"/>
          <w:sz w:val="28"/>
          <w:szCs w:val="28"/>
        </w:rPr>
        <w:t xml:space="preserve">рмативной вместимости объекта, </w:t>
      </w:r>
      <w:r w:rsidRPr="007511D2">
        <w:rPr>
          <w:rFonts w:eastAsia="Calibri"/>
          <w:sz w:val="28"/>
          <w:szCs w:val="28"/>
        </w:rPr>
        <w:t>рассчитанной органом местного самоуправлен</w:t>
      </w:r>
      <w:r>
        <w:rPr>
          <w:rFonts w:eastAsia="Calibri"/>
          <w:sz w:val="28"/>
          <w:szCs w:val="28"/>
        </w:rPr>
        <w:t xml:space="preserve">ия муниципального образования, </w:t>
      </w:r>
      <w:r w:rsidRPr="007511D2">
        <w:rPr>
          <w:rFonts w:eastAsia="Calibri"/>
          <w:sz w:val="28"/>
          <w:szCs w:val="28"/>
        </w:rPr>
        <w:t>с учетом возможной вместимости обучающихся в одну смену в соответствии с СП 2.4.3648-20 «Санитарно-эпидемиологиче</w:t>
      </w:r>
      <w:r>
        <w:rPr>
          <w:rFonts w:eastAsia="Calibri"/>
          <w:sz w:val="28"/>
          <w:szCs w:val="28"/>
        </w:rPr>
        <w:t xml:space="preserve">ские требования к организациям </w:t>
      </w:r>
      <w:r w:rsidRPr="007511D2">
        <w:rPr>
          <w:rFonts w:eastAsia="Calibri"/>
          <w:sz w:val="28"/>
          <w:szCs w:val="28"/>
        </w:rPr>
        <w:t>воспитания и обучения, отдыха и оздоровления детей и молодежи».</w:t>
      </w:r>
    </w:p>
    <w:p w:rsidR="007511D2" w:rsidRPr="007511D2" w:rsidRDefault="007511D2" w:rsidP="007511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511D2">
        <w:rPr>
          <w:rFonts w:eastAsia="Calibri"/>
          <w:sz w:val="28"/>
          <w:szCs w:val="28"/>
        </w:rPr>
        <w:t xml:space="preserve"> 5. В градостроительной документа</w:t>
      </w:r>
      <w:r>
        <w:rPr>
          <w:rFonts w:eastAsia="Calibri"/>
          <w:sz w:val="28"/>
          <w:szCs w:val="28"/>
        </w:rPr>
        <w:t xml:space="preserve">ции в случаях, предусмотренных </w:t>
      </w:r>
      <w:r w:rsidRPr="007511D2">
        <w:rPr>
          <w:rFonts w:eastAsia="Calibri"/>
          <w:sz w:val="28"/>
          <w:szCs w:val="28"/>
        </w:rPr>
        <w:t xml:space="preserve">статьями 67–71 Градостроительного кодекса </w:t>
      </w:r>
      <w:r>
        <w:rPr>
          <w:rFonts w:eastAsia="Calibri"/>
          <w:sz w:val="28"/>
          <w:szCs w:val="28"/>
        </w:rPr>
        <w:t xml:space="preserve">Российской Федерации, подлежит </w:t>
      </w:r>
      <w:r w:rsidRPr="007511D2">
        <w:rPr>
          <w:rFonts w:eastAsia="Calibri"/>
          <w:sz w:val="28"/>
          <w:szCs w:val="28"/>
        </w:rPr>
        <w:t>учету фактическая вместимость существующи</w:t>
      </w:r>
      <w:r>
        <w:rPr>
          <w:rFonts w:eastAsia="Calibri"/>
          <w:sz w:val="28"/>
          <w:szCs w:val="28"/>
        </w:rPr>
        <w:t xml:space="preserve">х объектов общеобразовательных </w:t>
      </w:r>
      <w:r w:rsidRPr="007511D2">
        <w:rPr>
          <w:rFonts w:eastAsia="Calibri"/>
          <w:sz w:val="28"/>
          <w:szCs w:val="28"/>
        </w:rPr>
        <w:t>организаций, расчет которой осуществляется</w:t>
      </w:r>
      <w:r>
        <w:rPr>
          <w:rFonts w:eastAsia="Calibri"/>
          <w:sz w:val="28"/>
          <w:szCs w:val="28"/>
        </w:rPr>
        <w:t xml:space="preserve"> исходя из площади жилья, </w:t>
      </w:r>
      <w:r w:rsidRPr="007511D2">
        <w:rPr>
          <w:rFonts w:eastAsia="Calibri"/>
          <w:sz w:val="28"/>
          <w:szCs w:val="28"/>
        </w:rPr>
        <w:t>расположенного в радиусе доступности от д</w:t>
      </w:r>
      <w:r>
        <w:rPr>
          <w:rFonts w:eastAsia="Calibri"/>
          <w:sz w:val="28"/>
          <w:szCs w:val="28"/>
        </w:rPr>
        <w:t xml:space="preserve">анных объектов, а также объема </w:t>
      </w:r>
      <w:r w:rsidRPr="007511D2">
        <w:rPr>
          <w:rFonts w:eastAsia="Calibri"/>
          <w:sz w:val="28"/>
          <w:szCs w:val="28"/>
        </w:rPr>
        <w:t>жилья, на который в радиусе доступн</w:t>
      </w:r>
      <w:r>
        <w:rPr>
          <w:rFonts w:eastAsia="Calibri"/>
          <w:sz w:val="28"/>
          <w:szCs w:val="28"/>
        </w:rPr>
        <w:t xml:space="preserve">ости от данных объектов выданы </w:t>
      </w:r>
      <w:r w:rsidRPr="007511D2">
        <w:rPr>
          <w:rFonts w:eastAsia="Calibri"/>
          <w:sz w:val="28"/>
          <w:szCs w:val="28"/>
        </w:rPr>
        <w:t>разрешения на строительство, и нор</w:t>
      </w:r>
      <w:r>
        <w:rPr>
          <w:rFonts w:eastAsia="Calibri"/>
          <w:sz w:val="28"/>
          <w:szCs w:val="28"/>
        </w:rPr>
        <w:t xml:space="preserve">мативной обеспеченности жителей объектами </w:t>
      </w:r>
      <w:r w:rsidRPr="007511D2">
        <w:rPr>
          <w:rFonts w:eastAsia="Calibri"/>
          <w:sz w:val="28"/>
          <w:szCs w:val="28"/>
        </w:rPr>
        <w:t>общеобразовательных организаций, а также с учетом коэффициента сменности.</w:t>
      </w:r>
    </w:p>
    <w:p w:rsidR="004D5106" w:rsidRPr="007511D2" w:rsidRDefault="007511D2" w:rsidP="007511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511D2">
        <w:rPr>
          <w:rFonts w:eastAsia="Calibri"/>
          <w:sz w:val="28"/>
          <w:szCs w:val="28"/>
        </w:rPr>
        <w:t xml:space="preserve"> 6. При подготовке документации по пл</w:t>
      </w:r>
      <w:r>
        <w:rPr>
          <w:rFonts w:eastAsia="Calibri"/>
          <w:sz w:val="28"/>
          <w:szCs w:val="28"/>
        </w:rPr>
        <w:t xml:space="preserve">анировке территории в случаях, </w:t>
      </w:r>
      <w:r w:rsidRPr="007511D2">
        <w:rPr>
          <w:rFonts w:eastAsia="Calibri"/>
          <w:sz w:val="28"/>
          <w:szCs w:val="28"/>
        </w:rPr>
        <w:t>предусмотренных статьями 67–71 Градост</w:t>
      </w:r>
      <w:r>
        <w:rPr>
          <w:rFonts w:eastAsia="Calibri"/>
          <w:sz w:val="28"/>
          <w:szCs w:val="28"/>
        </w:rPr>
        <w:t xml:space="preserve">роительного кодекса Российской </w:t>
      </w:r>
      <w:r w:rsidRPr="007511D2">
        <w:rPr>
          <w:rFonts w:eastAsia="Calibri"/>
          <w:sz w:val="28"/>
          <w:szCs w:val="28"/>
        </w:rPr>
        <w:t xml:space="preserve">Федерации, возможно предусматривать расчет </w:t>
      </w:r>
      <w:r>
        <w:rPr>
          <w:rFonts w:eastAsia="Calibri"/>
          <w:sz w:val="28"/>
          <w:szCs w:val="28"/>
        </w:rPr>
        <w:t xml:space="preserve">обеспеченности не менее 60% </w:t>
      </w:r>
      <w:r w:rsidRPr="007511D2">
        <w:rPr>
          <w:rFonts w:eastAsia="Calibri"/>
          <w:sz w:val="28"/>
          <w:szCs w:val="28"/>
        </w:rPr>
        <w:t xml:space="preserve">планируемого для проживания на данной </w:t>
      </w:r>
      <w:r>
        <w:rPr>
          <w:rFonts w:eastAsia="Calibri"/>
          <w:sz w:val="28"/>
          <w:szCs w:val="28"/>
        </w:rPr>
        <w:t xml:space="preserve">территории населения объектами </w:t>
      </w:r>
      <w:r w:rsidRPr="007511D2">
        <w:rPr>
          <w:rFonts w:eastAsia="Calibri"/>
          <w:sz w:val="28"/>
          <w:szCs w:val="28"/>
        </w:rPr>
        <w:t>социальной инфраструктуры при вво</w:t>
      </w:r>
      <w:r>
        <w:rPr>
          <w:rFonts w:eastAsia="Calibri"/>
          <w:sz w:val="28"/>
          <w:szCs w:val="28"/>
        </w:rPr>
        <w:t xml:space="preserve">де многоквартирных жилых домов </w:t>
      </w:r>
      <w:r w:rsidRPr="007511D2">
        <w:rPr>
          <w:rFonts w:eastAsia="Calibri"/>
          <w:sz w:val="28"/>
          <w:szCs w:val="28"/>
        </w:rPr>
        <w:t>в эксплуатацию. В отношении остальных</w:t>
      </w:r>
      <w:r>
        <w:rPr>
          <w:rFonts w:eastAsia="Calibri"/>
          <w:sz w:val="28"/>
          <w:szCs w:val="28"/>
        </w:rPr>
        <w:t xml:space="preserve"> не более 40% планируемого для </w:t>
      </w:r>
      <w:r w:rsidRPr="007511D2">
        <w:rPr>
          <w:rFonts w:eastAsia="Calibri"/>
          <w:sz w:val="28"/>
          <w:szCs w:val="28"/>
        </w:rPr>
        <w:t>проживания на данной территории на</w:t>
      </w:r>
      <w:r>
        <w:rPr>
          <w:rFonts w:eastAsia="Calibri"/>
          <w:sz w:val="28"/>
          <w:szCs w:val="28"/>
        </w:rPr>
        <w:t xml:space="preserve">селения возможно предусмотреть </w:t>
      </w:r>
      <w:r w:rsidRPr="007511D2">
        <w:rPr>
          <w:rFonts w:eastAsia="Calibri"/>
          <w:sz w:val="28"/>
          <w:szCs w:val="28"/>
        </w:rPr>
        <w:t>равномерную обеспеченность объек</w:t>
      </w:r>
      <w:r>
        <w:rPr>
          <w:rFonts w:eastAsia="Calibri"/>
          <w:sz w:val="28"/>
          <w:szCs w:val="28"/>
        </w:rPr>
        <w:t xml:space="preserve">тами социальной инфраструктуры </w:t>
      </w:r>
      <w:r w:rsidRPr="007511D2">
        <w:rPr>
          <w:rFonts w:eastAsia="Calibri"/>
          <w:sz w:val="28"/>
          <w:szCs w:val="28"/>
        </w:rPr>
        <w:t>в последующий год.»;</w:t>
      </w:r>
    </w:p>
    <w:p w:rsidR="00CA66D3" w:rsidRDefault="00CA66D3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абзаце третьем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«Правила и область применения расчетных показателей, содержащихся в основной части местных нормативов градостроительного проектирования» слова «органами государственной власти Новосибирской области» заменить словами «областными исполнительными органами Новосибирской области»</w:t>
      </w:r>
    </w:p>
    <w:p w:rsidR="00963F8E" w:rsidRDefault="00CA66D3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63F8E">
        <w:rPr>
          <w:sz w:val="28"/>
          <w:szCs w:val="28"/>
        </w:rPr>
        <w:t xml:space="preserve">в разделе </w:t>
      </w:r>
      <w:r w:rsidR="00963F8E">
        <w:rPr>
          <w:sz w:val="28"/>
          <w:szCs w:val="28"/>
          <w:lang w:val="en-US"/>
        </w:rPr>
        <w:t>IV</w:t>
      </w:r>
      <w:r w:rsidR="00963F8E">
        <w:rPr>
          <w:sz w:val="28"/>
          <w:szCs w:val="28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проектирования»:</w:t>
      </w:r>
    </w:p>
    <w:p w:rsidR="00963F8E" w:rsidRDefault="00963F8E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«Федеральные законы»:</w:t>
      </w:r>
    </w:p>
    <w:p w:rsidR="00963F8E" w:rsidRDefault="00963F8E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963F8E" w:rsidRDefault="00963F8E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 закон от 21.12.2021 № 414-ФЗ «Об общих принципах организации публичной власти в субъектах Российской Федерации»;»;</w:t>
      </w:r>
    </w:p>
    <w:p w:rsidR="00963F8E" w:rsidRDefault="00963F8E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«Иные нормативные акты Российской Федерации»:</w:t>
      </w:r>
    </w:p>
    <w:p w:rsidR="00963F8E" w:rsidRDefault="00963F8E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изложить в следующей редакции:</w:t>
      </w:r>
    </w:p>
    <w:p w:rsidR="00963F8E" w:rsidRDefault="00963F8E" w:rsidP="00CA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«распоряжение Министерства культуры Российской Федерации от 23.10.2023 № Р-2879 «Об утверждении методических рекомендаций органам государственной власти субъектов Российской </w:t>
      </w:r>
      <w:proofErr w:type="gramStart"/>
      <w:r>
        <w:rPr>
          <w:sz w:val="28"/>
          <w:szCs w:val="28"/>
        </w:rPr>
        <w:t>Федерации  органам</w:t>
      </w:r>
      <w:proofErr w:type="gramEnd"/>
      <w:r>
        <w:rPr>
          <w:sz w:val="28"/>
          <w:szCs w:val="28"/>
        </w:rPr>
        <w:t xml:space="preserve"> местного самоуправления  применении нормативов и норм оптимального размещения организаций культуры  обеспеченности населения услугами организаций культуры».»;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>в подразделе «Своды правил по проектированию и строительству (СП)»: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>абзац четвертый изложить в следующей редакции: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lastRenderedPageBreak/>
        <w:t xml:space="preserve">«СП 31.13330.2021. Свод правил. Водоснабжение. Наружные сети </w:t>
      </w:r>
    </w:p>
    <w:p w:rsidR="00963F8E" w:rsidRPr="00963F8E" w:rsidRDefault="00963F8E" w:rsidP="004649C6">
      <w:pPr>
        <w:jc w:val="both"/>
        <w:rPr>
          <w:sz w:val="28"/>
          <w:szCs w:val="28"/>
        </w:rPr>
      </w:pPr>
      <w:r w:rsidRPr="00963F8E">
        <w:rPr>
          <w:sz w:val="28"/>
          <w:szCs w:val="28"/>
        </w:rPr>
        <w:t>и сооружения. СНиП 2.04.02-84*;»;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 xml:space="preserve"> абзац седьмой изложить в следующей редакции: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 xml:space="preserve"> «СП 50.13330.2024. Свод правил. Тепловая защита зданий. </w:t>
      </w:r>
    </w:p>
    <w:p w:rsidR="00963F8E" w:rsidRPr="00963F8E" w:rsidRDefault="00963F8E" w:rsidP="004649C6">
      <w:pPr>
        <w:jc w:val="both"/>
        <w:rPr>
          <w:sz w:val="28"/>
          <w:szCs w:val="28"/>
        </w:rPr>
      </w:pPr>
      <w:r w:rsidRPr="00963F8E">
        <w:rPr>
          <w:sz w:val="28"/>
          <w:szCs w:val="28"/>
        </w:rPr>
        <w:t>Актуализированная редакция СНиП 23-02-2003;»;</w:t>
      </w:r>
    </w:p>
    <w:p w:rsidR="00963F8E" w:rsidRPr="00963F8E" w:rsidRDefault="00963F8E" w:rsidP="004649C6">
      <w:pPr>
        <w:ind w:firstLine="851"/>
        <w:jc w:val="both"/>
        <w:rPr>
          <w:sz w:val="28"/>
          <w:szCs w:val="28"/>
        </w:rPr>
      </w:pPr>
      <w:r w:rsidRPr="00963F8E">
        <w:rPr>
          <w:sz w:val="28"/>
          <w:szCs w:val="28"/>
        </w:rPr>
        <w:t>абзац восьмой изложить в следующей редакции: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 xml:space="preserve"> «СП 113.13330.2023 «СНиП 21-02-99* Стоянки автомобилей»;»;</w:t>
      </w:r>
    </w:p>
    <w:p w:rsidR="00963F8E" w:rsidRPr="00963F8E" w:rsidRDefault="00963F8E" w:rsidP="004649C6">
      <w:pPr>
        <w:ind w:firstLine="851"/>
        <w:jc w:val="both"/>
        <w:rPr>
          <w:sz w:val="28"/>
          <w:szCs w:val="28"/>
        </w:rPr>
      </w:pPr>
      <w:r w:rsidRPr="00963F8E">
        <w:rPr>
          <w:sz w:val="28"/>
          <w:szCs w:val="28"/>
        </w:rPr>
        <w:t>абзац двадцатый изложить в следующей редакции:</w:t>
      </w:r>
    </w:p>
    <w:p w:rsidR="00963F8E" w:rsidRPr="00963F8E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 xml:space="preserve"> «СП 54.13330.2022. Свод правил. Здания жилые многоквартирные. СНиП </w:t>
      </w:r>
    </w:p>
    <w:p w:rsidR="00963F8E" w:rsidRDefault="00963F8E" w:rsidP="00963F8E">
      <w:pPr>
        <w:jc w:val="both"/>
        <w:rPr>
          <w:sz w:val="28"/>
          <w:szCs w:val="28"/>
        </w:rPr>
      </w:pPr>
      <w:r w:rsidRPr="00963F8E">
        <w:rPr>
          <w:sz w:val="28"/>
          <w:szCs w:val="28"/>
        </w:rPr>
        <w:t>31-01-2003.»;</w:t>
      </w:r>
    </w:p>
    <w:p w:rsidR="004D5106" w:rsidRDefault="00963F8E" w:rsidP="00963F8E">
      <w:pPr>
        <w:ind w:firstLine="709"/>
        <w:jc w:val="both"/>
        <w:rPr>
          <w:sz w:val="28"/>
          <w:szCs w:val="28"/>
        </w:rPr>
      </w:pPr>
      <w:r w:rsidRPr="00963F8E">
        <w:rPr>
          <w:sz w:val="28"/>
          <w:szCs w:val="28"/>
        </w:rPr>
        <w:t>д) в позиции 7 приложения № 2 «Предельные</w:t>
      </w:r>
      <w:r>
        <w:rPr>
          <w:sz w:val="28"/>
          <w:szCs w:val="28"/>
        </w:rPr>
        <w:t xml:space="preserve"> значения расчетных </w:t>
      </w:r>
      <w:r w:rsidRPr="00963F8E">
        <w:rPr>
          <w:sz w:val="28"/>
          <w:szCs w:val="28"/>
        </w:rPr>
        <w:t>показателей минимально допустимого колич</w:t>
      </w:r>
      <w:r>
        <w:rPr>
          <w:sz w:val="28"/>
          <w:szCs w:val="28"/>
        </w:rPr>
        <w:t xml:space="preserve">ества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 для парковки легковых автомобилей на стоянках автомобилей, размещаемых </w:t>
      </w:r>
      <w:r w:rsidRPr="00963F8E">
        <w:rPr>
          <w:sz w:val="28"/>
          <w:szCs w:val="28"/>
        </w:rPr>
        <w:t>в непосредственной близости от отдельно</w:t>
      </w:r>
      <w:r>
        <w:rPr>
          <w:sz w:val="28"/>
          <w:szCs w:val="28"/>
        </w:rPr>
        <w:t xml:space="preserve"> стоящих объектов капитального </w:t>
      </w:r>
      <w:r w:rsidRPr="00963F8E">
        <w:rPr>
          <w:sz w:val="28"/>
          <w:szCs w:val="28"/>
        </w:rPr>
        <w:t>строительства в границах жилых и</w:t>
      </w:r>
      <w:r>
        <w:rPr>
          <w:sz w:val="28"/>
          <w:szCs w:val="28"/>
        </w:rPr>
        <w:t xml:space="preserve"> общественно-деловых зон» слова </w:t>
      </w:r>
      <w:r w:rsidRPr="00963F8E">
        <w:rPr>
          <w:sz w:val="28"/>
          <w:szCs w:val="28"/>
        </w:rPr>
        <w:t xml:space="preserve">«учреждения </w:t>
      </w:r>
      <w:r>
        <w:rPr>
          <w:sz w:val="28"/>
          <w:szCs w:val="28"/>
        </w:rPr>
        <w:t xml:space="preserve">органов государственной власти» заменить словами «учреждения, </w:t>
      </w:r>
      <w:r w:rsidRPr="00963F8E">
        <w:rPr>
          <w:sz w:val="28"/>
          <w:szCs w:val="28"/>
        </w:rPr>
        <w:t>подведомственные областным исполн</w:t>
      </w:r>
      <w:r>
        <w:rPr>
          <w:sz w:val="28"/>
          <w:szCs w:val="28"/>
        </w:rPr>
        <w:t xml:space="preserve">ительным органам Новосибирской </w:t>
      </w:r>
      <w:r w:rsidRPr="00963F8E">
        <w:rPr>
          <w:sz w:val="28"/>
          <w:szCs w:val="28"/>
        </w:rPr>
        <w:t>области».</w:t>
      </w:r>
      <w:r w:rsidR="004D5106" w:rsidRPr="00963F8E">
        <w:rPr>
          <w:sz w:val="28"/>
          <w:szCs w:val="28"/>
        </w:rPr>
        <w:br w:type="page"/>
      </w:r>
    </w:p>
    <w:p w:rsidR="00963F8E" w:rsidRPr="007511D2" w:rsidRDefault="00963F8E" w:rsidP="00963F8E">
      <w:pPr>
        <w:ind w:firstLine="709"/>
        <w:jc w:val="both"/>
        <w:rPr>
          <w:sz w:val="28"/>
          <w:szCs w:val="28"/>
        </w:rPr>
      </w:pP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t>Приложение №2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>
        <w:rPr>
          <w:b/>
          <w:bCs/>
          <w:sz w:val="28"/>
          <w:szCs w:val="28"/>
        </w:rPr>
        <w:t>Вишневского</w:t>
      </w:r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2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r>
        <w:rPr>
          <w:rFonts w:eastAsia="Calibri"/>
          <w:sz w:val="28"/>
          <w:szCs w:val="28"/>
        </w:rPr>
        <w:t>Вишневского</w:t>
      </w:r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Здравоохранение: поликлиники, фельдшерско-акушерские пункты, больницы, амбулатории, родильные дома, центры матери и ребенка, </w:t>
            </w:r>
            <w:r w:rsidRPr="004D5106">
              <w:rPr>
                <w:rFonts w:eastAsia="Calibri"/>
                <w:szCs w:val="28"/>
              </w:rPr>
              <w:lastRenderedPageBreak/>
              <w:t>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№3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>
        <w:rPr>
          <w:b/>
          <w:bCs/>
          <w:sz w:val="28"/>
          <w:szCs w:val="28"/>
        </w:rPr>
        <w:t>Копкульского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3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«Приложение № 2 к местным нормативам гра</w:t>
      </w:r>
      <w:r>
        <w:rPr>
          <w:rFonts w:eastAsia="Calibri"/>
          <w:sz w:val="28"/>
          <w:szCs w:val="28"/>
        </w:rPr>
        <w:t xml:space="preserve">достроительного проектирования </w:t>
      </w:r>
      <w:proofErr w:type="spellStart"/>
      <w:r>
        <w:rPr>
          <w:rFonts w:eastAsia="Calibri"/>
          <w:sz w:val="28"/>
          <w:szCs w:val="28"/>
        </w:rPr>
        <w:t>Копкульского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№4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>
        <w:rPr>
          <w:b/>
          <w:bCs/>
          <w:sz w:val="28"/>
          <w:szCs w:val="28"/>
        </w:rPr>
        <w:t>Ленинского</w:t>
      </w:r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4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r>
        <w:rPr>
          <w:rFonts w:eastAsia="Calibri"/>
          <w:sz w:val="28"/>
          <w:szCs w:val="28"/>
        </w:rPr>
        <w:t>Ленинского</w:t>
      </w:r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№5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>
        <w:rPr>
          <w:b/>
          <w:bCs/>
          <w:sz w:val="28"/>
          <w:szCs w:val="28"/>
        </w:rPr>
        <w:t>Лягушенского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5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>
        <w:rPr>
          <w:rFonts w:eastAsia="Calibri"/>
          <w:sz w:val="28"/>
          <w:szCs w:val="28"/>
        </w:rPr>
        <w:t>Лягушенского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№6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>
        <w:rPr>
          <w:b/>
          <w:bCs/>
          <w:sz w:val="28"/>
          <w:szCs w:val="28"/>
        </w:rPr>
        <w:t>Медяковского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6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«Приложение № 2 к местным нормативам гра</w:t>
      </w:r>
      <w:r>
        <w:rPr>
          <w:rFonts w:eastAsia="Calibri"/>
          <w:sz w:val="28"/>
          <w:szCs w:val="28"/>
        </w:rPr>
        <w:t xml:space="preserve">достроительного проектирования </w:t>
      </w:r>
      <w:proofErr w:type="spellStart"/>
      <w:r>
        <w:rPr>
          <w:rFonts w:eastAsia="Calibri"/>
          <w:sz w:val="28"/>
          <w:szCs w:val="28"/>
        </w:rPr>
        <w:t>Медяковского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№7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>
        <w:rPr>
          <w:b/>
          <w:bCs/>
          <w:sz w:val="28"/>
          <w:szCs w:val="28"/>
        </w:rPr>
        <w:t>Метелевского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7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«Приложение № 2 к местным нормативам гра</w:t>
      </w:r>
      <w:r>
        <w:rPr>
          <w:rFonts w:eastAsia="Calibri"/>
          <w:sz w:val="28"/>
          <w:szCs w:val="28"/>
        </w:rPr>
        <w:t xml:space="preserve">достроительного проектирования </w:t>
      </w:r>
      <w:proofErr w:type="spellStart"/>
      <w:r>
        <w:rPr>
          <w:rFonts w:eastAsia="Calibri"/>
          <w:sz w:val="28"/>
          <w:szCs w:val="28"/>
        </w:rPr>
        <w:t>Метелевского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4D5106">
        <w:rPr>
          <w:rFonts w:eastAsia="Calibri"/>
          <w:sz w:val="28"/>
          <w:szCs w:val="28"/>
        </w:rPr>
        <w:t xml:space="preserve">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№8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>
        <w:rPr>
          <w:b/>
          <w:bCs/>
          <w:sz w:val="28"/>
          <w:szCs w:val="28"/>
        </w:rPr>
        <w:t>Новоключевского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8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>
        <w:rPr>
          <w:rFonts w:eastAsia="Calibri"/>
          <w:sz w:val="28"/>
          <w:szCs w:val="28"/>
        </w:rPr>
        <w:t>Новоключевского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№9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>
        <w:rPr>
          <w:b/>
          <w:bCs/>
          <w:sz w:val="28"/>
          <w:szCs w:val="28"/>
        </w:rPr>
        <w:t>Новониколаевского</w:t>
      </w:r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9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r>
        <w:rPr>
          <w:rFonts w:eastAsia="Calibri"/>
          <w:sz w:val="28"/>
          <w:szCs w:val="28"/>
        </w:rPr>
        <w:t>Новониколаевского</w:t>
      </w:r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№10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>
        <w:rPr>
          <w:b/>
          <w:bCs/>
          <w:sz w:val="28"/>
          <w:szCs w:val="28"/>
        </w:rPr>
        <w:t>Новосельского</w:t>
      </w:r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10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r>
        <w:rPr>
          <w:rFonts w:eastAsia="Calibri"/>
          <w:sz w:val="28"/>
          <w:szCs w:val="28"/>
        </w:rPr>
        <w:t>Новосельского</w:t>
      </w:r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lastRenderedPageBreak/>
        <w:t>Приложение №1</w:t>
      </w:r>
      <w:r>
        <w:rPr>
          <w:rFonts w:eastAsia="Calibri"/>
        </w:rPr>
        <w:t>1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>
        <w:rPr>
          <w:b/>
          <w:bCs/>
          <w:sz w:val="28"/>
          <w:szCs w:val="28"/>
        </w:rPr>
        <w:t>Рождественского</w:t>
      </w:r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11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4D5106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D5106">
        <w:rPr>
          <w:rFonts w:eastAsia="Calibri"/>
          <w:sz w:val="28"/>
          <w:szCs w:val="28"/>
        </w:rPr>
        <w:t>»;</w:t>
      </w:r>
    </w:p>
    <w:p w:rsidR="004D5106" w:rsidRPr="004D5106" w:rsidRDefault="004D5106" w:rsidP="004D5106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r>
        <w:rPr>
          <w:rFonts w:eastAsia="Calibri"/>
          <w:sz w:val="28"/>
          <w:szCs w:val="28"/>
        </w:rPr>
        <w:t>Рождественского</w:t>
      </w:r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lastRenderedPageBreak/>
        <w:t>Приложение №1</w:t>
      </w:r>
      <w:r w:rsidR="003D245E">
        <w:rPr>
          <w:rFonts w:eastAsia="Calibri"/>
        </w:rPr>
        <w:t>2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3D245E">
        <w:rPr>
          <w:b/>
          <w:bCs/>
          <w:sz w:val="28"/>
          <w:szCs w:val="28"/>
        </w:rPr>
        <w:t>Сибирского</w:t>
      </w:r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12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3D245E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4D5106" w:rsidRPr="004D5106">
        <w:rPr>
          <w:rFonts w:eastAsia="Calibri"/>
          <w:sz w:val="28"/>
          <w:szCs w:val="28"/>
        </w:rPr>
        <w:t>»;</w:t>
      </w:r>
    </w:p>
    <w:p w:rsidR="003D245E" w:rsidRPr="003D245E" w:rsidRDefault="004D5106" w:rsidP="003D245E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3D245E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3D245E">
        <w:rPr>
          <w:rFonts w:eastAsia="Calibri"/>
          <w:sz w:val="28"/>
          <w:szCs w:val="28"/>
        </w:rPr>
        <w:t>Купинского</w:t>
      </w:r>
      <w:proofErr w:type="spellEnd"/>
      <w:r w:rsidRPr="003D245E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r w:rsidR="003D245E">
        <w:rPr>
          <w:rFonts w:eastAsia="Calibri"/>
          <w:sz w:val="28"/>
          <w:szCs w:val="28"/>
        </w:rPr>
        <w:t>Сибирского</w:t>
      </w:r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lastRenderedPageBreak/>
        <w:t>Приложение №1</w:t>
      </w:r>
      <w:r w:rsidR="003D245E">
        <w:rPr>
          <w:rFonts w:eastAsia="Calibri"/>
        </w:rPr>
        <w:t>3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245E">
        <w:rPr>
          <w:b/>
          <w:bCs/>
          <w:sz w:val="28"/>
          <w:szCs w:val="28"/>
        </w:rPr>
        <w:t>Стеклянского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13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3D245E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4D5106" w:rsidRPr="004D5106">
        <w:rPr>
          <w:rFonts w:eastAsia="Calibri"/>
          <w:sz w:val="28"/>
          <w:szCs w:val="28"/>
        </w:rPr>
        <w:t>»;</w:t>
      </w:r>
    </w:p>
    <w:p w:rsidR="003D245E" w:rsidRPr="003D245E" w:rsidRDefault="004D5106" w:rsidP="003D245E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3D245E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3D245E">
        <w:rPr>
          <w:rFonts w:eastAsia="Calibri"/>
          <w:sz w:val="28"/>
          <w:szCs w:val="28"/>
        </w:rPr>
        <w:t>Купинского</w:t>
      </w:r>
      <w:proofErr w:type="spellEnd"/>
      <w:r w:rsidRPr="003D245E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245E">
        <w:rPr>
          <w:rFonts w:eastAsia="Calibri"/>
          <w:sz w:val="28"/>
          <w:szCs w:val="28"/>
        </w:rPr>
        <w:t>Стеклянского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lastRenderedPageBreak/>
        <w:t>Приложение №1</w:t>
      </w:r>
      <w:r w:rsidR="003D245E">
        <w:rPr>
          <w:rFonts w:eastAsia="Calibri"/>
        </w:rPr>
        <w:t>4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245E">
        <w:rPr>
          <w:b/>
          <w:bCs/>
          <w:sz w:val="28"/>
          <w:szCs w:val="28"/>
        </w:rPr>
        <w:t>Чаинского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14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3D245E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4D5106" w:rsidRPr="004D5106">
        <w:rPr>
          <w:rFonts w:eastAsia="Calibri"/>
          <w:sz w:val="28"/>
          <w:szCs w:val="28"/>
        </w:rPr>
        <w:t>»;</w:t>
      </w:r>
    </w:p>
    <w:p w:rsidR="003D245E" w:rsidRPr="003D245E" w:rsidRDefault="004D5106" w:rsidP="003D245E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3D245E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3D245E">
        <w:rPr>
          <w:rFonts w:eastAsia="Calibri"/>
          <w:sz w:val="28"/>
          <w:szCs w:val="28"/>
        </w:rPr>
        <w:t>Купинского</w:t>
      </w:r>
      <w:proofErr w:type="spellEnd"/>
      <w:r w:rsidRPr="003D245E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245E">
        <w:rPr>
          <w:rFonts w:eastAsia="Calibri"/>
          <w:sz w:val="28"/>
          <w:szCs w:val="28"/>
        </w:rPr>
        <w:t>Чаинского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>
      <w:pPr>
        <w:spacing w:after="160" w:line="259" w:lineRule="auto"/>
      </w:pPr>
      <w:r>
        <w:br w:type="page"/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lastRenderedPageBreak/>
        <w:t>Приложение №1</w:t>
      </w:r>
      <w:r w:rsidR="003D245E">
        <w:rPr>
          <w:rFonts w:eastAsia="Calibri"/>
        </w:rPr>
        <w:t>5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 xml:space="preserve">к решению Совета Депутатов 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proofErr w:type="spellStart"/>
      <w:r w:rsidRPr="004D5106">
        <w:rPr>
          <w:rFonts w:eastAsia="Calibri"/>
        </w:rPr>
        <w:t>Купинского</w:t>
      </w:r>
      <w:proofErr w:type="spellEnd"/>
      <w:r w:rsidRPr="004D5106">
        <w:rPr>
          <w:rFonts w:eastAsia="Calibri"/>
        </w:rPr>
        <w:t xml:space="preserve"> района</w:t>
      </w:r>
    </w:p>
    <w:p w:rsidR="004D5106" w:rsidRPr="004D5106" w:rsidRDefault="004D5106" w:rsidP="004D5106">
      <w:pPr>
        <w:ind w:firstLine="1418"/>
        <w:jc w:val="right"/>
        <w:rPr>
          <w:rFonts w:eastAsia="Calibri"/>
        </w:rPr>
      </w:pPr>
      <w:r w:rsidRPr="004D5106">
        <w:rPr>
          <w:rFonts w:eastAsia="Calibri"/>
        </w:rPr>
        <w:t>от _____</w:t>
      </w:r>
    </w:p>
    <w:p w:rsidR="004D5106" w:rsidRPr="004D5106" w:rsidRDefault="004D5106" w:rsidP="004D5106">
      <w:pPr>
        <w:suppressAutoHyphens/>
        <w:jc w:val="both"/>
        <w:rPr>
          <w:b/>
          <w:bCs/>
        </w:rPr>
      </w:pPr>
      <w:r w:rsidRPr="004D5106">
        <w:rPr>
          <w:b/>
          <w:bCs/>
        </w:rPr>
        <w:t xml:space="preserve"> 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>Изменения,</w:t>
      </w:r>
    </w:p>
    <w:p w:rsidR="004D5106" w:rsidRPr="004D5106" w:rsidRDefault="004D5106" w:rsidP="004D5106">
      <w:pPr>
        <w:suppressAutoHyphens/>
        <w:jc w:val="center"/>
        <w:rPr>
          <w:b/>
          <w:bCs/>
          <w:sz w:val="28"/>
          <w:szCs w:val="28"/>
        </w:rPr>
      </w:pPr>
      <w:r w:rsidRPr="004D5106"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245E">
        <w:rPr>
          <w:b/>
          <w:bCs/>
          <w:sz w:val="28"/>
          <w:szCs w:val="28"/>
        </w:rPr>
        <w:t>Яркульского</w:t>
      </w:r>
      <w:proofErr w:type="spellEnd"/>
      <w:r w:rsidRPr="004D5106">
        <w:rPr>
          <w:b/>
          <w:bCs/>
          <w:sz w:val="28"/>
          <w:szCs w:val="28"/>
        </w:rPr>
        <w:t xml:space="preserve"> сельсовета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4D5106">
        <w:rPr>
          <w:b/>
          <w:bCs/>
          <w:sz w:val="28"/>
          <w:szCs w:val="28"/>
        </w:rPr>
        <w:t>Купинского</w:t>
      </w:r>
      <w:proofErr w:type="spellEnd"/>
      <w:r w:rsidRPr="004D5106">
        <w:rPr>
          <w:b/>
          <w:bCs/>
          <w:sz w:val="28"/>
          <w:szCs w:val="28"/>
        </w:rPr>
        <w:t xml:space="preserve"> района Новосибирской области </w:t>
      </w:r>
      <w:r w:rsidRPr="004D5106">
        <w:rPr>
          <w:rFonts w:eastAsia="Calibri"/>
          <w:b/>
          <w:sz w:val="28"/>
          <w:szCs w:val="28"/>
        </w:rPr>
        <w:t>от 25.10.2016 № 69</w:t>
      </w: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4D5106" w:rsidRPr="004D5106" w:rsidRDefault="004D5106" w:rsidP="004D5106">
      <w:pPr>
        <w:widowControl w:val="0"/>
        <w:numPr>
          <w:ilvl w:val="0"/>
          <w:numId w:val="15"/>
        </w:numPr>
        <w:suppressAutoHyphens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разделе II «Основная часть»: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 В пункте 4: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1.1.1. В позиции 7 «Жилой квартал» подпункта 4.6 примечания дополнить пунктом 5 следующего содержания: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1.1.2. В подпункте 4.7: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4D5106" w:rsidRPr="004D5106" w:rsidRDefault="004D5106" w:rsidP="004D5106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D5106">
        <w:rPr>
          <w:bCs/>
          <w:sz w:val="28"/>
          <w:szCs w:val="28"/>
        </w:rPr>
        <w:t>Позицию 2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>«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03"/>
        <w:gridCol w:w="2433"/>
        <w:gridCol w:w="2462"/>
        <w:gridCol w:w="2430"/>
      </w:tblGrid>
      <w:tr w:rsidR="004D5106" w:rsidRPr="004D5106" w:rsidTr="004D5106"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2</w:t>
            </w:r>
          </w:p>
        </w:tc>
        <w:tc>
          <w:tcPr>
            <w:tcW w:w="2534" w:type="dxa"/>
            <w:vMerge w:val="restart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Расчетный показатель минимального допустимого уровня обеспеченности </w:t>
            </w:r>
            <w:proofErr w:type="spellStart"/>
            <w:r w:rsidRPr="004D5106">
              <w:t>озеленными</w:t>
            </w:r>
            <w:proofErr w:type="spellEnd"/>
            <w:r w:rsidRPr="004D5106"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На территории городских округов, городских поселений – 10 кв. м на 1 чел.</w:t>
            </w:r>
          </w:p>
        </w:tc>
      </w:tr>
      <w:tr w:rsidR="004D5106" w:rsidRPr="004D5106" w:rsidTr="004D5106">
        <w:trPr>
          <w:trHeight w:val="562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>Не нормируется</w:t>
            </w:r>
          </w:p>
        </w:tc>
      </w:tr>
      <w:tr w:rsidR="004D5106" w:rsidRPr="004D5106" w:rsidTr="004D5106">
        <w:trPr>
          <w:trHeight w:val="848"/>
        </w:trPr>
        <w:tc>
          <w:tcPr>
            <w:tcW w:w="2534" w:type="dxa"/>
            <w:vMerge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</w:pPr>
            <w:r w:rsidRPr="004D5106"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</w:t>
            </w:r>
            <w:r w:rsidRPr="004D5106">
              <w:lastRenderedPageBreak/>
              <w:t>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4D5106" w:rsidRPr="004D5106" w:rsidRDefault="003D245E" w:rsidP="004D51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4D5106" w:rsidRPr="004D5106">
        <w:rPr>
          <w:rFonts w:eastAsia="Calibri"/>
          <w:sz w:val="28"/>
          <w:szCs w:val="28"/>
        </w:rPr>
        <w:t>»;</w:t>
      </w:r>
    </w:p>
    <w:p w:rsidR="003D245E" w:rsidRPr="003D245E" w:rsidRDefault="004D5106" w:rsidP="003D245E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  <w:r w:rsidRPr="003D245E">
        <w:rPr>
          <w:rFonts w:eastAsia="Calibri"/>
          <w:sz w:val="28"/>
          <w:szCs w:val="28"/>
        </w:rPr>
        <w:t xml:space="preserve">Приложение № 2 к местным нормативам градостроительного проектирования Благовещенского сельсовета </w:t>
      </w:r>
      <w:proofErr w:type="spellStart"/>
      <w:r w:rsidRPr="003D245E">
        <w:rPr>
          <w:rFonts w:eastAsia="Calibri"/>
          <w:sz w:val="28"/>
          <w:szCs w:val="28"/>
        </w:rPr>
        <w:t>Купинского</w:t>
      </w:r>
      <w:proofErr w:type="spellEnd"/>
      <w:r w:rsidRPr="003D245E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245E">
        <w:rPr>
          <w:rFonts w:eastAsia="Calibri"/>
          <w:sz w:val="28"/>
          <w:szCs w:val="28"/>
        </w:rPr>
        <w:t>Яркульского</w:t>
      </w:r>
      <w:proofErr w:type="spellEnd"/>
      <w:r w:rsidRPr="004D510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4D5106">
        <w:rPr>
          <w:rFonts w:eastAsia="Calibri"/>
          <w:sz w:val="28"/>
          <w:szCs w:val="28"/>
        </w:rPr>
        <w:t>Купинского</w:t>
      </w:r>
      <w:proofErr w:type="spellEnd"/>
      <w:r w:rsidRPr="004D5106">
        <w:rPr>
          <w:rFonts w:eastAsia="Calibri"/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4D5106">
        <w:rPr>
          <w:rFonts w:eastAsia="Calibri"/>
          <w:sz w:val="28"/>
          <w:szCs w:val="28"/>
        </w:rPr>
        <w:t>машино</w:t>
      </w:r>
      <w:proofErr w:type="spellEnd"/>
      <w:r w:rsidRPr="004D5106">
        <w:rPr>
          <w:rFonts w:eastAsia="Calibri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06">
        <w:rPr>
          <w:rFonts w:eastAsia="Calibri"/>
          <w:sz w:val="28"/>
          <w:szCs w:val="28"/>
        </w:rPr>
        <w:t xml:space="preserve">объектов капитального строительства в границах жилых и </w:t>
      </w:r>
    </w:p>
    <w:p w:rsidR="004D5106" w:rsidRPr="004D5106" w:rsidRDefault="004D5106" w:rsidP="004D5106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  <w:r w:rsidRPr="004D5106">
        <w:rPr>
          <w:rFonts w:eastAsia="Calibri"/>
          <w:sz w:val="28"/>
          <w:szCs w:val="28"/>
        </w:rPr>
        <w:t>общественно-деловых зон</w:t>
      </w:r>
    </w:p>
    <w:p w:rsidR="004D5106" w:rsidRPr="004D5106" w:rsidRDefault="004D5106" w:rsidP="004D5106">
      <w:pPr>
        <w:autoSpaceDE w:val="0"/>
        <w:autoSpaceDN w:val="0"/>
        <w:adjustRightInd w:val="0"/>
        <w:ind w:left="4254"/>
        <w:rPr>
          <w:rFonts w:eastAsia="Calibri"/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 w:rsidRPr="004D5106">
              <w:rPr>
                <w:rFonts w:eastAsia="Calibri"/>
                <w:szCs w:val="28"/>
              </w:rPr>
              <w:t>машино</w:t>
            </w:r>
            <w:proofErr w:type="spellEnd"/>
            <w:r w:rsidRPr="004D5106">
              <w:rPr>
                <w:rFonts w:eastAsia="Calibri"/>
                <w:szCs w:val="28"/>
              </w:rPr>
              <w:t>-мест на расчетную единицу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 на расстоянии не более 150 м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5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2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150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 на 105 кв. м площади номеров, но не менее 0,5 на 1 номер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  <w:tr w:rsidR="004D5106" w:rsidRPr="004D5106" w:rsidTr="004D51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6" w:rsidRPr="004D5106" w:rsidRDefault="004D5106" w:rsidP="004D51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D5106">
              <w:rPr>
                <w:rFonts w:eastAsia="Calibri"/>
                <w:szCs w:val="28"/>
              </w:rPr>
              <w:t>4</w:t>
            </w:r>
          </w:p>
        </w:tc>
      </w:tr>
    </w:tbl>
    <w:p w:rsidR="004D5106" w:rsidRPr="004D5106" w:rsidRDefault="004D5106" w:rsidP="004D51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D5106">
        <w:rPr>
          <w:sz w:val="28"/>
          <w:szCs w:val="28"/>
        </w:rPr>
        <w:t>».</w:t>
      </w:r>
    </w:p>
    <w:p w:rsidR="004D5106" w:rsidRPr="004D5106" w:rsidRDefault="004D5106" w:rsidP="004D5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106" w:rsidRPr="004D5106" w:rsidRDefault="004D5106" w:rsidP="004D5106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</w:rPr>
      </w:pPr>
    </w:p>
    <w:p w:rsidR="004D5106" w:rsidRDefault="004D5106"/>
    <w:sectPr w:rsidR="004D5106" w:rsidSect="007511D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5DE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33615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D065A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B5811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058A7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6D44CA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01F67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FE4672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801D67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667A86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0212F3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493FD4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23624E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6F7F0D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DA6BFD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13"/>
  </w:num>
  <w:num w:numId="6">
    <w:abstractNumId w:val="14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A6"/>
    <w:rsid w:val="00076AB8"/>
    <w:rsid w:val="003D245E"/>
    <w:rsid w:val="004649C6"/>
    <w:rsid w:val="004D5106"/>
    <w:rsid w:val="0073447F"/>
    <w:rsid w:val="007511D2"/>
    <w:rsid w:val="00963F8E"/>
    <w:rsid w:val="00B95C2B"/>
    <w:rsid w:val="00C363AA"/>
    <w:rsid w:val="00CA66D3"/>
    <w:rsid w:val="00D679A6"/>
    <w:rsid w:val="00E42301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D80A"/>
  <w15:chartTrackingRefBased/>
  <w15:docId w15:val="{F2D19469-A67F-47A0-9B3B-7F46CE41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4D51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61</Pages>
  <Words>13037</Words>
  <Characters>74316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2023-05-23T04:18:00Z</dcterms:created>
  <dcterms:modified xsi:type="dcterms:W3CDTF">2025-03-19T05:00:00Z</dcterms:modified>
</cp:coreProperties>
</file>